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28EB9" w14:textId="77777777" w:rsidR="00583AE2" w:rsidRDefault="00F56D42" w:rsidP="000357EF">
      <w:pPr>
        <w:pStyle w:val="Default"/>
        <w:ind w:firstLine="840"/>
        <w:jc w:val="center"/>
        <w:rPr>
          <w:b/>
          <w:sz w:val="28"/>
          <w:szCs w:val="28"/>
        </w:rPr>
      </w:pPr>
      <w:r w:rsidRPr="00EF021D">
        <w:rPr>
          <w:rFonts w:hint="eastAsia"/>
          <w:b/>
          <w:sz w:val="28"/>
          <w:szCs w:val="28"/>
        </w:rPr>
        <w:t>中央市</w:t>
      </w:r>
      <w:r w:rsidR="003A2147">
        <w:rPr>
          <w:rFonts w:hint="eastAsia"/>
          <w:b/>
          <w:sz w:val="28"/>
          <w:szCs w:val="28"/>
        </w:rPr>
        <w:t>“心”あるまちへ！活性化キャンペーン商品券</w:t>
      </w:r>
    </w:p>
    <w:p w14:paraId="27BA68FF" w14:textId="637667E4" w:rsidR="00F56D42" w:rsidRPr="00EF021D" w:rsidRDefault="00FE3E41" w:rsidP="000357EF">
      <w:pPr>
        <w:pStyle w:val="Default"/>
        <w:ind w:firstLineChars="700" w:firstLine="1915"/>
        <w:rPr>
          <w:b/>
          <w:sz w:val="28"/>
          <w:szCs w:val="28"/>
        </w:rPr>
      </w:pPr>
      <w:r>
        <w:rPr>
          <w:rFonts w:hint="eastAsia"/>
          <w:b/>
          <w:sz w:val="28"/>
          <w:szCs w:val="28"/>
        </w:rPr>
        <w:t>“心”チケット</w:t>
      </w:r>
      <w:r w:rsidR="003A2147">
        <w:rPr>
          <w:rFonts w:hint="eastAsia"/>
          <w:b/>
          <w:sz w:val="28"/>
          <w:szCs w:val="28"/>
        </w:rPr>
        <w:t>事業</w:t>
      </w:r>
      <w:r w:rsidR="00F56D42" w:rsidRPr="00EF021D">
        <w:rPr>
          <w:rFonts w:hint="eastAsia"/>
          <w:b/>
          <w:sz w:val="28"/>
          <w:szCs w:val="28"/>
        </w:rPr>
        <w:t>取扱店</w:t>
      </w:r>
      <w:r w:rsidR="00FB4E0D" w:rsidRPr="00EF021D">
        <w:rPr>
          <w:rFonts w:hint="eastAsia"/>
          <w:b/>
          <w:sz w:val="28"/>
          <w:szCs w:val="28"/>
        </w:rPr>
        <w:t>（特定事業者）</w:t>
      </w:r>
      <w:r w:rsidR="00F56D42" w:rsidRPr="00EF021D">
        <w:rPr>
          <w:rFonts w:hint="eastAsia"/>
          <w:b/>
          <w:sz w:val="28"/>
          <w:szCs w:val="28"/>
        </w:rPr>
        <w:t>募集要領</w:t>
      </w:r>
    </w:p>
    <w:p w14:paraId="77EAC09A" w14:textId="77777777" w:rsidR="00F56D42" w:rsidRPr="00C61207" w:rsidRDefault="00F56D42" w:rsidP="00C61207">
      <w:pPr>
        <w:pStyle w:val="Default"/>
        <w:spacing w:line="340" w:lineRule="exact"/>
        <w:rPr>
          <w:rFonts w:asciiTheme="minorEastAsia" w:eastAsiaTheme="minorEastAsia" w:hAnsiTheme="minorEastAsia"/>
        </w:rPr>
      </w:pPr>
      <w:r w:rsidRPr="00C61207">
        <w:rPr>
          <w:rFonts w:asciiTheme="minorEastAsia" w:eastAsiaTheme="minorEastAsia" w:hAnsiTheme="minorEastAsia" w:hint="eastAsia"/>
        </w:rPr>
        <w:t>１</w:t>
      </w:r>
      <w:r w:rsidR="0015646A" w:rsidRPr="00C61207">
        <w:rPr>
          <w:rFonts w:asciiTheme="minorEastAsia" w:eastAsiaTheme="minorEastAsia" w:hAnsiTheme="minorEastAsia" w:hint="eastAsia"/>
        </w:rPr>
        <w:t xml:space="preserve"> </w:t>
      </w:r>
      <w:r w:rsidRPr="00C61207">
        <w:rPr>
          <w:rFonts w:asciiTheme="minorEastAsia" w:eastAsiaTheme="minorEastAsia" w:hAnsiTheme="minorEastAsia" w:hint="eastAsia"/>
        </w:rPr>
        <w:t>趣旨</w:t>
      </w:r>
    </w:p>
    <w:p w14:paraId="03EBD906" w14:textId="5D2E98BF" w:rsidR="00F56D42" w:rsidRPr="00C61207" w:rsidRDefault="0015646A" w:rsidP="001C5EF9">
      <w:pPr>
        <w:pStyle w:val="Default"/>
        <w:ind w:firstLineChars="200" w:firstLine="465"/>
        <w:rPr>
          <w:rFonts w:asciiTheme="minorEastAsia" w:eastAsiaTheme="minorEastAsia" w:hAnsiTheme="minorEastAsia"/>
        </w:rPr>
      </w:pPr>
      <w:r w:rsidRPr="00C61207">
        <w:rPr>
          <w:rFonts w:asciiTheme="minorEastAsia" w:eastAsiaTheme="minorEastAsia" w:hAnsiTheme="minorEastAsia" w:hint="eastAsia"/>
        </w:rPr>
        <w:t>こ</w:t>
      </w:r>
      <w:r w:rsidR="00F56D42" w:rsidRPr="00C61207">
        <w:rPr>
          <w:rFonts w:asciiTheme="minorEastAsia" w:eastAsiaTheme="minorEastAsia" w:hAnsiTheme="minorEastAsia" w:hint="eastAsia"/>
        </w:rPr>
        <w:t>の要領は</w:t>
      </w:r>
      <w:r w:rsidR="003930F1" w:rsidRPr="00C61207">
        <w:rPr>
          <w:rFonts w:asciiTheme="minorEastAsia" w:eastAsiaTheme="minorEastAsia" w:hAnsiTheme="minorEastAsia" w:hint="eastAsia"/>
        </w:rPr>
        <w:t>、</w:t>
      </w:r>
      <w:bookmarkStart w:id="0" w:name="_Hlk74729297"/>
      <w:r w:rsidR="000357EF" w:rsidRPr="000357EF">
        <w:rPr>
          <w:rFonts w:hint="eastAsia"/>
          <w:bCs/>
        </w:rPr>
        <w:t>中央市“心”あるまちへ！活性化キャンペーン商品券</w:t>
      </w:r>
      <w:bookmarkEnd w:id="0"/>
      <w:r w:rsidR="000357EF" w:rsidRPr="000357EF">
        <w:rPr>
          <w:rFonts w:hint="eastAsia"/>
          <w:bCs/>
        </w:rPr>
        <w:t>事業</w:t>
      </w:r>
      <w:r w:rsidR="00F56D42" w:rsidRPr="000357EF">
        <w:rPr>
          <w:rFonts w:asciiTheme="minorEastAsia" w:eastAsiaTheme="minorEastAsia" w:hAnsiTheme="minorEastAsia" w:hint="eastAsia"/>
        </w:rPr>
        <w:t>における商品券の取扱店となる事業者</w:t>
      </w:r>
      <w:r w:rsidR="00FB4E0D" w:rsidRPr="000357EF">
        <w:rPr>
          <w:rFonts w:asciiTheme="minorEastAsia" w:eastAsiaTheme="minorEastAsia" w:hAnsiTheme="minorEastAsia" w:hint="eastAsia"/>
        </w:rPr>
        <w:t>（特定事業者）</w:t>
      </w:r>
      <w:r w:rsidR="00F56D42" w:rsidRPr="000357EF">
        <w:rPr>
          <w:rFonts w:asciiTheme="minorEastAsia" w:eastAsiaTheme="minorEastAsia" w:hAnsiTheme="minorEastAsia" w:hint="eastAsia"/>
        </w:rPr>
        <w:t>の募集に関して必要な事項</w:t>
      </w:r>
      <w:r w:rsidRPr="000357EF">
        <w:rPr>
          <w:rFonts w:asciiTheme="minorEastAsia" w:eastAsiaTheme="minorEastAsia" w:hAnsiTheme="minorEastAsia" w:hint="eastAsia"/>
        </w:rPr>
        <w:t>について</w:t>
      </w:r>
      <w:r w:rsidR="00F56D42" w:rsidRPr="000357EF">
        <w:rPr>
          <w:rFonts w:asciiTheme="minorEastAsia" w:eastAsiaTheme="minorEastAsia" w:hAnsiTheme="minorEastAsia" w:hint="eastAsia"/>
        </w:rPr>
        <w:t>定</w:t>
      </w:r>
      <w:r w:rsidR="00F56D42" w:rsidRPr="00C61207">
        <w:rPr>
          <w:rFonts w:asciiTheme="minorEastAsia" w:eastAsiaTheme="minorEastAsia" w:hAnsiTheme="minorEastAsia" w:hint="eastAsia"/>
        </w:rPr>
        <w:t>めるものとする。</w:t>
      </w:r>
    </w:p>
    <w:p w14:paraId="09F15F13" w14:textId="77777777" w:rsidR="0015646A" w:rsidRPr="00C61207" w:rsidRDefault="0015646A" w:rsidP="00C61207">
      <w:pPr>
        <w:pStyle w:val="Default"/>
        <w:spacing w:line="340" w:lineRule="exact"/>
        <w:ind w:firstLineChars="100" w:firstLine="232"/>
        <w:rPr>
          <w:rFonts w:asciiTheme="minorEastAsia" w:eastAsiaTheme="minorEastAsia" w:hAnsiTheme="minorEastAsia"/>
        </w:rPr>
      </w:pPr>
    </w:p>
    <w:p w14:paraId="0BD90F9B" w14:textId="77777777" w:rsidR="00F56D42" w:rsidRPr="00C61207" w:rsidRDefault="00F56D42" w:rsidP="00C61207">
      <w:pPr>
        <w:pStyle w:val="Default"/>
        <w:spacing w:line="340" w:lineRule="exact"/>
        <w:rPr>
          <w:rFonts w:asciiTheme="minorEastAsia" w:eastAsiaTheme="minorEastAsia" w:hAnsiTheme="minorEastAsia"/>
        </w:rPr>
      </w:pPr>
      <w:r w:rsidRPr="00C61207">
        <w:rPr>
          <w:rFonts w:asciiTheme="minorEastAsia" w:eastAsiaTheme="minorEastAsia" w:hAnsiTheme="minorEastAsia" w:hint="eastAsia"/>
        </w:rPr>
        <w:t>２</w:t>
      </w:r>
      <w:r w:rsidR="0015646A" w:rsidRPr="00C61207">
        <w:rPr>
          <w:rFonts w:asciiTheme="minorEastAsia" w:eastAsiaTheme="minorEastAsia" w:hAnsiTheme="minorEastAsia" w:hint="eastAsia"/>
        </w:rPr>
        <w:t xml:space="preserve"> </w:t>
      </w:r>
      <w:r w:rsidRPr="00C61207">
        <w:rPr>
          <w:rFonts w:asciiTheme="minorEastAsia" w:eastAsiaTheme="minorEastAsia" w:hAnsiTheme="minorEastAsia" w:hint="eastAsia"/>
        </w:rPr>
        <w:t>募集期間</w:t>
      </w:r>
    </w:p>
    <w:p w14:paraId="4856C498" w14:textId="77777777" w:rsidR="00E27487" w:rsidRDefault="00F56D42" w:rsidP="00E27487">
      <w:pPr>
        <w:pStyle w:val="Default"/>
        <w:spacing w:line="340" w:lineRule="exact"/>
        <w:ind w:leftChars="150" w:left="5651" w:hangingChars="2300" w:hanging="5347"/>
        <w:rPr>
          <w:rFonts w:asciiTheme="minorEastAsia" w:eastAsiaTheme="minorEastAsia" w:hAnsiTheme="minorEastAsia"/>
        </w:rPr>
      </w:pPr>
      <w:r w:rsidRPr="00E27487">
        <w:rPr>
          <w:rFonts w:asciiTheme="minorEastAsia" w:eastAsiaTheme="minorEastAsia" w:hAnsiTheme="minorEastAsia" w:hint="eastAsia"/>
          <w:u w:val="single"/>
        </w:rPr>
        <w:t>令和</w:t>
      </w:r>
      <w:r w:rsidR="001C5EF9" w:rsidRPr="00E27487">
        <w:rPr>
          <w:rFonts w:asciiTheme="minorEastAsia" w:eastAsiaTheme="minorEastAsia" w:hAnsiTheme="minorEastAsia" w:hint="eastAsia"/>
          <w:u w:val="single"/>
        </w:rPr>
        <w:t>３</w:t>
      </w:r>
      <w:r w:rsidRPr="00E27487">
        <w:rPr>
          <w:rFonts w:asciiTheme="minorEastAsia" w:eastAsiaTheme="minorEastAsia" w:hAnsiTheme="minorEastAsia" w:hint="eastAsia"/>
          <w:u w:val="single"/>
        </w:rPr>
        <w:t>年</w:t>
      </w:r>
      <w:r w:rsidR="0015646A" w:rsidRPr="00E27487">
        <w:rPr>
          <w:rFonts w:asciiTheme="minorEastAsia" w:eastAsiaTheme="minorEastAsia" w:hAnsiTheme="minorEastAsia" w:hint="eastAsia"/>
          <w:u w:val="single"/>
        </w:rPr>
        <w:t>７</w:t>
      </w:r>
      <w:r w:rsidRPr="00E27487">
        <w:rPr>
          <w:rFonts w:asciiTheme="minorEastAsia" w:eastAsiaTheme="minorEastAsia" w:hAnsiTheme="minorEastAsia" w:hint="eastAsia"/>
          <w:u w:val="single"/>
        </w:rPr>
        <w:t>月</w:t>
      </w:r>
      <w:r w:rsidR="001C5EF9" w:rsidRPr="00E27487">
        <w:rPr>
          <w:rFonts w:asciiTheme="minorEastAsia" w:eastAsiaTheme="minorEastAsia" w:hAnsiTheme="minorEastAsia" w:hint="eastAsia"/>
          <w:u w:val="single"/>
        </w:rPr>
        <w:t>１</w:t>
      </w:r>
      <w:r w:rsidRPr="00E27487">
        <w:rPr>
          <w:rFonts w:asciiTheme="minorEastAsia" w:eastAsiaTheme="minorEastAsia" w:hAnsiTheme="minorEastAsia" w:hint="eastAsia"/>
          <w:u w:val="single"/>
        </w:rPr>
        <w:t>日</w:t>
      </w:r>
      <w:r w:rsidR="0091692A" w:rsidRPr="00E27487">
        <w:rPr>
          <w:rFonts w:asciiTheme="minorEastAsia" w:eastAsiaTheme="minorEastAsia" w:hAnsiTheme="minorEastAsia" w:hint="eastAsia"/>
          <w:u w:val="single"/>
        </w:rPr>
        <w:t>（木）</w:t>
      </w:r>
      <w:r w:rsidRPr="00E27487">
        <w:rPr>
          <w:rFonts w:asciiTheme="minorEastAsia" w:eastAsiaTheme="minorEastAsia" w:hAnsiTheme="minorEastAsia" w:hint="eastAsia"/>
          <w:u w:val="single"/>
        </w:rPr>
        <w:t>から令和</w:t>
      </w:r>
      <w:r w:rsidR="001C5EF9" w:rsidRPr="00E27487">
        <w:rPr>
          <w:rFonts w:asciiTheme="minorEastAsia" w:eastAsiaTheme="minorEastAsia" w:hAnsiTheme="minorEastAsia" w:hint="eastAsia"/>
          <w:u w:val="single"/>
        </w:rPr>
        <w:t>３</w:t>
      </w:r>
      <w:r w:rsidR="0015646A" w:rsidRPr="00E27487">
        <w:rPr>
          <w:rFonts w:asciiTheme="minorEastAsia" w:eastAsiaTheme="minorEastAsia" w:hAnsiTheme="minorEastAsia" w:hint="eastAsia"/>
          <w:u w:val="single"/>
        </w:rPr>
        <w:t>年</w:t>
      </w:r>
      <w:r w:rsidR="001C5EF9" w:rsidRPr="00E27487">
        <w:rPr>
          <w:rFonts w:asciiTheme="minorEastAsia" w:eastAsiaTheme="minorEastAsia" w:hAnsiTheme="minorEastAsia" w:hint="eastAsia"/>
          <w:u w:val="single"/>
        </w:rPr>
        <w:t>７</w:t>
      </w:r>
      <w:r w:rsidRPr="00E27487">
        <w:rPr>
          <w:rFonts w:asciiTheme="minorEastAsia" w:eastAsiaTheme="minorEastAsia" w:hAnsiTheme="minorEastAsia" w:hint="eastAsia"/>
          <w:u w:val="single"/>
        </w:rPr>
        <w:t>月</w:t>
      </w:r>
      <w:r w:rsidR="001C5EF9" w:rsidRPr="00E27487">
        <w:rPr>
          <w:rFonts w:asciiTheme="minorEastAsia" w:eastAsiaTheme="minorEastAsia" w:hAnsiTheme="minorEastAsia" w:hint="eastAsia"/>
          <w:u w:val="single"/>
        </w:rPr>
        <w:t>２</w:t>
      </w:r>
      <w:r w:rsidR="006A0ECF" w:rsidRPr="00E27487">
        <w:rPr>
          <w:rFonts w:asciiTheme="minorEastAsia" w:eastAsiaTheme="minorEastAsia" w:hAnsiTheme="minorEastAsia" w:hint="eastAsia"/>
          <w:u w:val="single"/>
        </w:rPr>
        <w:t>１</w:t>
      </w:r>
      <w:r w:rsidRPr="00E27487">
        <w:rPr>
          <w:rFonts w:asciiTheme="minorEastAsia" w:eastAsiaTheme="minorEastAsia" w:hAnsiTheme="minorEastAsia" w:hint="eastAsia"/>
          <w:u w:val="single"/>
        </w:rPr>
        <w:t>日</w:t>
      </w:r>
      <w:r w:rsidR="0091692A" w:rsidRPr="00E27487">
        <w:rPr>
          <w:rFonts w:asciiTheme="minorEastAsia" w:eastAsiaTheme="minorEastAsia" w:hAnsiTheme="minorEastAsia" w:hint="eastAsia"/>
          <w:u w:val="single"/>
        </w:rPr>
        <w:t>（水）</w:t>
      </w:r>
      <w:r w:rsidRPr="00C61207">
        <w:rPr>
          <w:rFonts w:asciiTheme="minorEastAsia" w:eastAsiaTheme="minorEastAsia" w:hAnsiTheme="minorEastAsia" w:hint="eastAsia"/>
        </w:rPr>
        <w:t>ま</w:t>
      </w:r>
      <w:r w:rsidR="00FE3E41">
        <w:rPr>
          <w:rFonts w:asciiTheme="minorEastAsia" w:eastAsiaTheme="minorEastAsia" w:hAnsiTheme="minorEastAsia" w:hint="eastAsia"/>
        </w:rPr>
        <w:t>で</w:t>
      </w:r>
      <w:r w:rsidR="00E27487">
        <w:rPr>
          <w:rFonts w:asciiTheme="minorEastAsia" w:eastAsiaTheme="minorEastAsia" w:hAnsiTheme="minorEastAsia" w:hint="eastAsia"/>
        </w:rPr>
        <w:t>がチラシ・広報掲載期限</w:t>
      </w:r>
    </w:p>
    <w:p w14:paraId="23C99CA1" w14:textId="570E6296" w:rsidR="00FE3E41" w:rsidRDefault="00E27487" w:rsidP="00E27487">
      <w:pPr>
        <w:pStyle w:val="Default"/>
        <w:spacing w:line="340" w:lineRule="exact"/>
        <w:ind w:leftChars="150" w:left="5651" w:hangingChars="2300" w:hanging="5347"/>
        <w:rPr>
          <w:rFonts w:asciiTheme="minorEastAsia" w:eastAsiaTheme="minorEastAsia" w:hAnsiTheme="minorEastAsia"/>
        </w:rPr>
      </w:pPr>
      <w:r>
        <w:rPr>
          <w:rFonts w:asciiTheme="minorEastAsia" w:eastAsiaTheme="minorEastAsia" w:hAnsiTheme="minorEastAsia" w:hint="eastAsia"/>
        </w:rPr>
        <w:t>最終受付は８月３１日（火）</w:t>
      </w:r>
      <w:r w:rsidR="00975320">
        <w:rPr>
          <w:rFonts w:asciiTheme="minorEastAsia" w:eastAsiaTheme="minorEastAsia" w:hAnsiTheme="minorEastAsia" w:hint="eastAsia"/>
        </w:rPr>
        <w:t>まで</w:t>
      </w:r>
    </w:p>
    <w:p w14:paraId="7611EB10" w14:textId="074A2A2D" w:rsidR="00FE3E41" w:rsidRPr="00C61207" w:rsidRDefault="00FE3E41" w:rsidP="00C61207">
      <w:pPr>
        <w:pStyle w:val="Default"/>
        <w:spacing w:line="340" w:lineRule="exact"/>
        <w:ind w:firstLineChars="150" w:firstLine="349"/>
        <w:rPr>
          <w:rFonts w:asciiTheme="minorEastAsia" w:eastAsiaTheme="minorEastAsia" w:hAnsiTheme="minorEastAsia"/>
        </w:rPr>
      </w:pPr>
    </w:p>
    <w:p w14:paraId="6846411A" w14:textId="77777777" w:rsidR="00F56D42" w:rsidRPr="00C61207" w:rsidRDefault="00F56D42" w:rsidP="00C61207">
      <w:pPr>
        <w:pStyle w:val="Default"/>
        <w:spacing w:line="340" w:lineRule="exact"/>
        <w:rPr>
          <w:rFonts w:asciiTheme="minorEastAsia" w:eastAsiaTheme="minorEastAsia" w:hAnsiTheme="minorEastAsia"/>
        </w:rPr>
      </w:pPr>
      <w:r w:rsidRPr="00C61207">
        <w:rPr>
          <w:rFonts w:asciiTheme="minorEastAsia" w:eastAsiaTheme="minorEastAsia" w:hAnsiTheme="minorEastAsia" w:hint="eastAsia"/>
        </w:rPr>
        <w:t>３</w:t>
      </w:r>
      <w:r w:rsidR="0015646A" w:rsidRPr="00C61207">
        <w:rPr>
          <w:rFonts w:asciiTheme="minorEastAsia" w:eastAsiaTheme="minorEastAsia" w:hAnsiTheme="minorEastAsia" w:hint="eastAsia"/>
        </w:rPr>
        <w:t xml:space="preserve"> </w:t>
      </w:r>
      <w:r w:rsidRPr="00C61207">
        <w:rPr>
          <w:rFonts w:asciiTheme="minorEastAsia" w:eastAsiaTheme="minorEastAsia" w:hAnsiTheme="minorEastAsia" w:hint="eastAsia"/>
        </w:rPr>
        <w:t>募集方法</w:t>
      </w:r>
    </w:p>
    <w:p w14:paraId="6A3C69FE" w14:textId="42B1380E" w:rsidR="003E19D6" w:rsidRPr="00C61207" w:rsidRDefault="00F56D42" w:rsidP="00C61207">
      <w:pPr>
        <w:pStyle w:val="Default"/>
        <w:spacing w:line="340" w:lineRule="exact"/>
        <w:ind w:leftChars="50" w:left="101" w:firstLineChars="100" w:firstLine="232"/>
        <w:rPr>
          <w:rFonts w:asciiTheme="minorEastAsia" w:eastAsiaTheme="minorEastAsia" w:hAnsiTheme="minorEastAsia"/>
        </w:rPr>
      </w:pPr>
      <w:r w:rsidRPr="00C61207">
        <w:rPr>
          <w:rFonts w:asciiTheme="minorEastAsia" w:eastAsiaTheme="minorEastAsia" w:hAnsiTheme="minorEastAsia" w:hint="eastAsia"/>
        </w:rPr>
        <w:t>商品券の取扱店として登録を希望する事業者は</w:t>
      </w:r>
      <w:r w:rsidR="0015646A" w:rsidRPr="00C61207">
        <w:rPr>
          <w:rFonts w:asciiTheme="minorEastAsia" w:eastAsiaTheme="minorEastAsia" w:hAnsiTheme="minorEastAsia" w:hint="eastAsia"/>
        </w:rPr>
        <w:t>、</w:t>
      </w:r>
      <w:r w:rsidRPr="00C61207">
        <w:rPr>
          <w:rFonts w:asciiTheme="minorEastAsia" w:eastAsiaTheme="minorEastAsia" w:hAnsiTheme="minorEastAsia" w:hint="eastAsia"/>
        </w:rPr>
        <w:t>この募集要項に同意のうえ</w:t>
      </w:r>
      <w:r w:rsidR="003930F1" w:rsidRPr="00C61207">
        <w:rPr>
          <w:rFonts w:asciiTheme="minorEastAsia" w:eastAsiaTheme="minorEastAsia" w:hAnsiTheme="minorEastAsia" w:hint="eastAsia"/>
        </w:rPr>
        <w:t>、</w:t>
      </w:r>
      <w:r w:rsidRPr="00C61207">
        <w:rPr>
          <w:rFonts w:asciiTheme="minorEastAsia" w:eastAsiaTheme="minorEastAsia" w:hAnsiTheme="minorEastAsia" w:hint="eastAsia"/>
        </w:rPr>
        <w:t>別途</w:t>
      </w:r>
      <w:r w:rsidR="00FD2B98" w:rsidRPr="00C61207">
        <w:rPr>
          <w:rFonts w:asciiTheme="minorEastAsia" w:eastAsiaTheme="minorEastAsia" w:hAnsiTheme="minorEastAsia" w:hint="eastAsia"/>
        </w:rPr>
        <w:t>「</w:t>
      </w:r>
      <w:r w:rsidR="009F74E8" w:rsidRPr="000357EF">
        <w:rPr>
          <w:rFonts w:hint="eastAsia"/>
          <w:bCs/>
        </w:rPr>
        <w:t>中央市“心”あるまちへ！活性化キャンペーン商品券</w:t>
      </w:r>
      <w:r w:rsidRPr="00C61207">
        <w:rPr>
          <w:rFonts w:asciiTheme="minorEastAsia" w:eastAsiaTheme="minorEastAsia" w:hAnsiTheme="minorEastAsia" w:hint="eastAsia"/>
        </w:rPr>
        <w:t>取扱店登録申込書」に必要事項を記入し</w:t>
      </w:r>
      <w:r w:rsidR="003930F1" w:rsidRPr="00C61207">
        <w:rPr>
          <w:rFonts w:asciiTheme="minorEastAsia" w:eastAsiaTheme="minorEastAsia" w:hAnsiTheme="minorEastAsia" w:hint="eastAsia"/>
        </w:rPr>
        <w:t>、</w:t>
      </w:r>
      <w:r w:rsidR="00FD2B98" w:rsidRPr="00C61207">
        <w:rPr>
          <w:rFonts w:asciiTheme="minorEastAsia" w:eastAsiaTheme="minorEastAsia" w:hAnsiTheme="minorEastAsia" w:hint="eastAsia"/>
        </w:rPr>
        <w:t>直接、</w:t>
      </w:r>
      <w:r w:rsidR="00232FFD" w:rsidRPr="00C61207">
        <w:rPr>
          <w:rFonts w:asciiTheme="minorEastAsia" w:eastAsiaTheme="minorEastAsia" w:hAnsiTheme="minorEastAsia" w:hint="eastAsia"/>
        </w:rPr>
        <w:t>中央市商工会</w:t>
      </w:r>
      <w:r w:rsidR="00EC2959" w:rsidRPr="00C61207">
        <w:rPr>
          <w:rFonts w:asciiTheme="minorEastAsia" w:eastAsiaTheme="minorEastAsia" w:hAnsiTheme="minorEastAsia" w:hint="eastAsia"/>
        </w:rPr>
        <w:t>（以下「商工会」という。）</w:t>
      </w:r>
      <w:r w:rsidR="00FD2B98" w:rsidRPr="00C61207">
        <w:rPr>
          <w:rFonts w:asciiTheme="minorEastAsia" w:eastAsiaTheme="minorEastAsia" w:hAnsiTheme="minorEastAsia" w:hint="eastAsia"/>
        </w:rPr>
        <w:t>への</w:t>
      </w:r>
      <w:r w:rsidR="00232FFD" w:rsidRPr="00C61207">
        <w:rPr>
          <w:rFonts w:asciiTheme="minorEastAsia" w:eastAsiaTheme="minorEastAsia" w:hAnsiTheme="minorEastAsia" w:hint="eastAsia"/>
        </w:rPr>
        <w:t>持参</w:t>
      </w:r>
      <w:r w:rsidRPr="00C61207">
        <w:rPr>
          <w:rFonts w:asciiTheme="minorEastAsia" w:eastAsiaTheme="minorEastAsia" w:hAnsiTheme="minorEastAsia" w:hint="eastAsia"/>
          <w:color w:val="auto"/>
        </w:rPr>
        <w:t>により</w:t>
      </w:r>
      <w:r w:rsidRPr="00C61207">
        <w:rPr>
          <w:rFonts w:asciiTheme="minorEastAsia" w:eastAsiaTheme="minorEastAsia" w:hAnsiTheme="minorEastAsia" w:hint="eastAsia"/>
        </w:rPr>
        <w:t>応募する。</w:t>
      </w:r>
    </w:p>
    <w:p w14:paraId="2ABB3687" w14:textId="77777777" w:rsidR="003E19D6" w:rsidRPr="00C61207" w:rsidRDefault="003E19D6" w:rsidP="00C61207">
      <w:pPr>
        <w:pStyle w:val="Default"/>
        <w:spacing w:line="340" w:lineRule="exact"/>
        <w:ind w:leftChars="50" w:left="101" w:firstLineChars="100" w:firstLine="232"/>
        <w:rPr>
          <w:rFonts w:asciiTheme="minorEastAsia" w:eastAsiaTheme="minorEastAsia" w:hAnsiTheme="minorEastAsia"/>
          <w:color w:val="auto"/>
        </w:rPr>
      </w:pPr>
      <w:r w:rsidRPr="00C61207">
        <w:rPr>
          <w:rFonts w:asciiTheme="minorEastAsia" w:eastAsiaTheme="minorEastAsia" w:hAnsiTheme="minorEastAsia" w:hint="eastAsia"/>
          <w:color w:val="auto"/>
        </w:rPr>
        <w:t>郵送、ＦＡＸ等での応募は受け付けないものとする。</w:t>
      </w:r>
    </w:p>
    <w:p w14:paraId="6B27992E" w14:textId="77777777" w:rsidR="00F56D42" w:rsidRPr="00C61207" w:rsidRDefault="00F56D42" w:rsidP="00C61207">
      <w:pPr>
        <w:pStyle w:val="Default"/>
        <w:spacing w:line="340" w:lineRule="exact"/>
        <w:ind w:leftChars="50" w:left="101" w:firstLineChars="100" w:firstLine="232"/>
        <w:rPr>
          <w:rFonts w:asciiTheme="minorEastAsia" w:eastAsiaTheme="minorEastAsia" w:hAnsiTheme="minorEastAsia"/>
        </w:rPr>
      </w:pPr>
      <w:r w:rsidRPr="00C61207">
        <w:rPr>
          <w:rFonts w:asciiTheme="minorEastAsia" w:eastAsiaTheme="minorEastAsia" w:hAnsiTheme="minorEastAsia" w:hint="eastAsia"/>
        </w:rPr>
        <w:t>また</w:t>
      </w:r>
      <w:r w:rsidR="003930F1" w:rsidRPr="00C61207">
        <w:rPr>
          <w:rFonts w:asciiTheme="minorEastAsia" w:eastAsiaTheme="minorEastAsia" w:hAnsiTheme="minorEastAsia" w:hint="eastAsia"/>
        </w:rPr>
        <w:t>、</w:t>
      </w:r>
      <w:r w:rsidRPr="00C61207">
        <w:rPr>
          <w:rFonts w:asciiTheme="minorEastAsia" w:eastAsiaTheme="minorEastAsia" w:hAnsiTheme="minorEastAsia" w:hint="eastAsia"/>
        </w:rPr>
        <w:t>市内に複数の店舗がある事業者でも店舗ごとに応募する。</w:t>
      </w:r>
    </w:p>
    <w:p w14:paraId="692C6621" w14:textId="77777777" w:rsidR="003930F1" w:rsidRPr="00C61207" w:rsidRDefault="003930F1" w:rsidP="00C61207">
      <w:pPr>
        <w:pStyle w:val="Default"/>
        <w:spacing w:line="340" w:lineRule="exact"/>
        <w:ind w:leftChars="50" w:left="101" w:firstLineChars="100" w:firstLine="232"/>
        <w:rPr>
          <w:rFonts w:asciiTheme="minorEastAsia" w:eastAsiaTheme="minorEastAsia" w:hAnsiTheme="minorEastAsia"/>
        </w:rPr>
      </w:pPr>
    </w:p>
    <w:p w14:paraId="6756F9E5" w14:textId="77777777" w:rsidR="00F56D42" w:rsidRPr="00C61207" w:rsidRDefault="00F56D42" w:rsidP="00C61207">
      <w:pPr>
        <w:pStyle w:val="Default"/>
        <w:spacing w:line="340" w:lineRule="exact"/>
        <w:rPr>
          <w:rFonts w:asciiTheme="minorEastAsia" w:eastAsiaTheme="minorEastAsia" w:hAnsiTheme="minorEastAsia"/>
          <w:color w:val="auto"/>
        </w:rPr>
      </w:pPr>
      <w:r w:rsidRPr="00C61207">
        <w:rPr>
          <w:rFonts w:asciiTheme="minorEastAsia" w:eastAsiaTheme="minorEastAsia" w:hAnsiTheme="minorEastAsia" w:hint="eastAsia"/>
        </w:rPr>
        <w:t>４</w:t>
      </w:r>
      <w:r w:rsidR="003930F1" w:rsidRPr="00C61207">
        <w:rPr>
          <w:rFonts w:asciiTheme="minorEastAsia" w:eastAsiaTheme="minorEastAsia" w:hAnsiTheme="minorEastAsia" w:hint="eastAsia"/>
        </w:rPr>
        <w:t xml:space="preserve"> </w:t>
      </w:r>
      <w:r w:rsidRPr="00C61207">
        <w:rPr>
          <w:rFonts w:asciiTheme="minorEastAsia" w:eastAsiaTheme="minorEastAsia" w:hAnsiTheme="minorEastAsia" w:hint="eastAsia"/>
        </w:rPr>
        <w:t>取扱店の登録</w:t>
      </w:r>
    </w:p>
    <w:p w14:paraId="0EBDB457" w14:textId="26324065" w:rsidR="003930F1" w:rsidRPr="00C61207" w:rsidRDefault="00F56D42" w:rsidP="00C61207">
      <w:pPr>
        <w:pStyle w:val="Default"/>
        <w:spacing w:line="340" w:lineRule="exact"/>
        <w:ind w:leftChars="50" w:left="101" w:firstLineChars="100" w:firstLine="232"/>
        <w:rPr>
          <w:rFonts w:asciiTheme="minorEastAsia" w:eastAsiaTheme="minorEastAsia" w:hAnsiTheme="minorEastAsia"/>
        </w:rPr>
      </w:pPr>
      <w:r w:rsidRPr="00C61207">
        <w:rPr>
          <w:rFonts w:asciiTheme="minorEastAsia" w:eastAsiaTheme="minorEastAsia" w:hAnsiTheme="minorEastAsia" w:hint="eastAsia"/>
          <w:color w:val="auto"/>
        </w:rPr>
        <w:t>応募のあった事業者は</w:t>
      </w:r>
      <w:r w:rsidR="003930F1" w:rsidRPr="00C61207">
        <w:rPr>
          <w:rFonts w:asciiTheme="minorEastAsia" w:eastAsiaTheme="minorEastAsia" w:hAnsiTheme="minorEastAsia" w:hint="eastAsia"/>
          <w:color w:val="auto"/>
        </w:rPr>
        <w:t>、</w:t>
      </w:r>
      <w:r w:rsidR="00FA2A40" w:rsidRPr="00C61207">
        <w:rPr>
          <w:rFonts w:asciiTheme="minorEastAsia" w:eastAsiaTheme="minorEastAsia" w:hAnsiTheme="minorEastAsia" w:hint="eastAsia"/>
          <w:color w:val="auto"/>
        </w:rPr>
        <w:t>商工会</w:t>
      </w:r>
      <w:r w:rsidRPr="00C61207">
        <w:rPr>
          <w:rFonts w:asciiTheme="minorEastAsia" w:eastAsiaTheme="minorEastAsia" w:hAnsiTheme="minorEastAsia" w:hint="eastAsia"/>
          <w:color w:val="auto"/>
        </w:rPr>
        <w:t>の審査を経て</w:t>
      </w:r>
      <w:r w:rsidR="00FA2A40" w:rsidRPr="00C61207">
        <w:rPr>
          <w:rFonts w:asciiTheme="minorEastAsia" w:eastAsiaTheme="minorEastAsia" w:hAnsiTheme="minorEastAsia" w:hint="eastAsia"/>
          <w:color w:val="auto"/>
        </w:rPr>
        <w:t>市の承認により</w:t>
      </w:r>
      <w:r w:rsidRPr="00C61207">
        <w:rPr>
          <w:rFonts w:asciiTheme="minorEastAsia" w:eastAsiaTheme="minorEastAsia" w:hAnsiTheme="minorEastAsia" w:hint="eastAsia"/>
          <w:color w:val="auto"/>
        </w:rPr>
        <w:t>取扱店</w:t>
      </w:r>
      <w:r w:rsidRPr="00C61207">
        <w:rPr>
          <w:rFonts w:asciiTheme="minorEastAsia" w:eastAsiaTheme="minorEastAsia" w:hAnsiTheme="minorEastAsia" w:hint="eastAsia"/>
        </w:rPr>
        <w:t>として登録する。</w:t>
      </w:r>
    </w:p>
    <w:p w14:paraId="1EBC2188" w14:textId="77777777" w:rsidR="00F56D42" w:rsidRPr="00C61207" w:rsidRDefault="00FD2B98" w:rsidP="00C61207">
      <w:pPr>
        <w:pStyle w:val="Default"/>
        <w:spacing w:line="340" w:lineRule="exact"/>
        <w:ind w:leftChars="50" w:left="101"/>
        <w:rPr>
          <w:rFonts w:asciiTheme="minorEastAsia" w:eastAsiaTheme="minorEastAsia" w:hAnsiTheme="minorEastAsia"/>
        </w:rPr>
      </w:pPr>
      <w:r w:rsidRPr="00C61207">
        <w:rPr>
          <w:rFonts w:asciiTheme="minorEastAsia" w:eastAsiaTheme="minorEastAsia" w:hAnsiTheme="minorEastAsia" w:hint="eastAsia"/>
        </w:rPr>
        <w:t xml:space="preserve">　</w:t>
      </w:r>
      <w:r w:rsidR="00F56D42" w:rsidRPr="00C61207">
        <w:rPr>
          <w:rFonts w:asciiTheme="minorEastAsia" w:eastAsiaTheme="minorEastAsia" w:hAnsiTheme="minorEastAsia" w:hint="eastAsia"/>
        </w:rPr>
        <w:t>また</w:t>
      </w:r>
      <w:r w:rsidR="003930F1" w:rsidRPr="00C61207">
        <w:rPr>
          <w:rFonts w:asciiTheme="minorEastAsia" w:eastAsiaTheme="minorEastAsia" w:hAnsiTheme="minorEastAsia" w:hint="eastAsia"/>
        </w:rPr>
        <w:t>、</w:t>
      </w:r>
      <w:r w:rsidR="00F56D42" w:rsidRPr="00C61207">
        <w:rPr>
          <w:rFonts w:asciiTheme="minorEastAsia" w:eastAsiaTheme="minorEastAsia" w:hAnsiTheme="minorEastAsia" w:hint="eastAsia"/>
        </w:rPr>
        <w:t>登録した取扱店には「取扱店登録</w:t>
      </w:r>
      <w:r w:rsidR="00CD75C2" w:rsidRPr="00C61207">
        <w:rPr>
          <w:rFonts w:asciiTheme="minorEastAsia" w:eastAsiaTheme="minorEastAsia" w:hAnsiTheme="minorEastAsia" w:hint="eastAsia"/>
        </w:rPr>
        <w:t>ステッカー</w:t>
      </w:r>
      <w:r w:rsidR="00F56D42" w:rsidRPr="00C61207">
        <w:rPr>
          <w:rFonts w:asciiTheme="minorEastAsia" w:eastAsiaTheme="minorEastAsia" w:hAnsiTheme="minorEastAsia" w:hint="eastAsia"/>
        </w:rPr>
        <w:t>」</w:t>
      </w:r>
      <w:r w:rsidRPr="00C61207">
        <w:rPr>
          <w:rFonts w:asciiTheme="minorEastAsia" w:eastAsiaTheme="minorEastAsia" w:hAnsiTheme="minorEastAsia" w:hint="eastAsia"/>
        </w:rPr>
        <w:t>、「取扱店周知用のぼり」、「取扱店周知用ポスター」を</w:t>
      </w:r>
      <w:r w:rsidR="00F56D42" w:rsidRPr="00C61207">
        <w:rPr>
          <w:rFonts w:asciiTheme="minorEastAsia" w:eastAsiaTheme="minorEastAsia" w:hAnsiTheme="minorEastAsia" w:hint="eastAsia"/>
        </w:rPr>
        <w:t>交付する。なお</w:t>
      </w:r>
      <w:r w:rsidR="003930F1" w:rsidRPr="00C61207">
        <w:rPr>
          <w:rFonts w:asciiTheme="minorEastAsia" w:eastAsiaTheme="minorEastAsia" w:hAnsiTheme="minorEastAsia" w:hint="eastAsia"/>
        </w:rPr>
        <w:t>、</w:t>
      </w:r>
      <w:r w:rsidR="00F56D42" w:rsidRPr="00C61207">
        <w:rPr>
          <w:rFonts w:asciiTheme="minorEastAsia" w:eastAsiaTheme="minorEastAsia" w:hAnsiTheme="minorEastAsia" w:hint="eastAsia"/>
        </w:rPr>
        <w:t>登録に係る手数料は無料とする。</w:t>
      </w:r>
    </w:p>
    <w:p w14:paraId="325F3387" w14:textId="77777777" w:rsidR="003930F1" w:rsidRPr="00C61207" w:rsidRDefault="003930F1" w:rsidP="00C61207">
      <w:pPr>
        <w:pStyle w:val="Default"/>
        <w:spacing w:line="340" w:lineRule="exact"/>
        <w:ind w:leftChars="50" w:left="101" w:firstLineChars="100" w:firstLine="232"/>
        <w:rPr>
          <w:rFonts w:asciiTheme="minorEastAsia" w:eastAsiaTheme="minorEastAsia" w:hAnsiTheme="minorEastAsia"/>
        </w:rPr>
      </w:pPr>
    </w:p>
    <w:p w14:paraId="094882B6" w14:textId="77777777" w:rsidR="00F56D42" w:rsidRPr="00C61207" w:rsidRDefault="00F56D42" w:rsidP="00C61207">
      <w:pPr>
        <w:pStyle w:val="Default"/>
        <w:spacing w:line="340" w:lineRule="exact"/>
        <w:rPr>
          <w:rFonts w:asciiTheme="minorEastAsia" w:eastAsiaTheme="minorEastAsia" w:hAnsiTheme="minorEastAsia"/>
        </w:rPr>
      </w:pPr>
      <w:r w:rsidRPr="00C61207">
        <w:rPr>
          <w:rFonts w:asciiTheme="minorEastAsia" w:eastAsiaTheme="minorEastAsia" w:hAnsiTheme="minorEastAsia" w:hint="eastAsia"/>
        </w:rPr>
        <w:t>５</w:t>
      </w:r>
      <w:r w:rsidR="003930F1" w:rsidRPr="00C61207">
        <w:rPr>
          <w:rFonts w:asciiTheme="minorEastAsia" w:eastAsiaTheme="minorEastAsia" w:hAnsiTheme="minorEastAsia" w:hint="eastAsia"/>
        </w:rPr>
        <w:t xml:space="preserve"> </w:t>
      </w:r>
      <w:r w:rsidRPr="00C61207">
        <w:rPr>
          <w:rFonts w:asciiTheme="minorEastAsia" w:eastAsiaTheme="minorEastAsia" w:hAnsiTheme="minorEastAsia" w:hint="eastAsia"/>
        </w:rPr>
        <w:t>取扱店の周知</w:t>
      </w:r>
      <w:r w:rsidR="00CD75C2" w:rsidRPr="00C61207">
        <w:rPr>
          <w:rFonts w:asciiTheme="minorEastAsia" w:eastAsiaTheme="minorEastAsia" w:hAnsiTheme="minorEastAsia" w:hint="eastAsia"/>
        </w:rPr>
        <w:t>方法</w:t>
      </w:r>
    </w:p>
    <w:p w14:paraId="3DCB2A3A" w14:textId="729D9575" w:rsidR="00CD75C2" w:rsidRPr="00C61207" w:rsidRDefault="00F56D42" w:rsidP="00C61207">
      <w:pPr>
        <w:pStyle w:val="Default"/>
        <w:spacing w:line="340" w:lineRule="exact"/>
        <w:ind w:leftChars="100" w:left="202" w:firstLineChars="50" w:firstLine="116"/>
        <w:rPr>
          <w:rFonts w:asciiTheme="minorEastAsia" w:eastAsiaTheme="minorEastAsia" w:hAnsiTheme="minorEastAsia"/>
        </w:rPr>
      </w:pPr>
      <w:r w:rsidRPr="00C61207">
        <w:rPr>
          <w:rFonts w:asciiTheme="minorEastAsia" w:eastAsiaTheme="minorEastAsia" w:hAnsiTheme="minorEastAsia" w:hint="eastAsia"/>
        </w:rPr>
        <w:t>取扱店は</w:t>
      </w:r>
      <w:r w:rsidR="003930F1" w:rsidRPr="00C61207">
        <w:rPr>
          <w:rFonts w:asciiTheme="minorEastAsia" w:eastAsiaTheme="minorEastAsia" w:hAnsiTheme="minorEastAsia" w:hint="eastAsia"/>
        </w:rPr>
        <w:t>、</w:t>
      </w:r>
      <w:r w:rsidR="00CD75C2" w:rsidRPr="00C61207">
        <w:rPr>
          <w:rFonts w:asciiTheme="minorEastAsia" w:eastAsiaTheme="minorEastAsia" w:hAnsiTheme="minorEastAsia" w:hint="eastAsia"/>
        </w:rPr>
        <w:t>市</w:t>
      </w:r>
      <w:r w:rsidR="00A94298">
        <w:rPr>
          <w:rFonts w:asciiTheme="minorEastAsia" w:eastAsiaTheme="minorEastAsia" w:hAnsiTheme="minorEastAsia" w:hint="eastAsia"/>
        </w:rPr>
        <w:t>・商工会</w:t>
      </w:r>
      <w:r w:rsidR="00CD75C2" w:rsidRPr="00C61207">
        <w:rPr>
          <w:rFonts w:asciiTheme="minorEastAsia" w:eastAsiaTheme="minorEastAsia" w:hAnsiTheme="minorEastAsia" w:hint="eastAsia"/>
        </w:rPr>
        <w:t>の</w:t>
      </w:r>
      <w:r w:rsidRPr="00C61207">
        <w:rPr>
          <w:rFonts w:asciiTheme="minorEastAsia" w:eastAsiaTheme="minorEastAsia" w:hAnsiTheme="minorEastAsia" w:hint="eastAsia"/>
        </w:rPr>
        <w:t>ホームページ</w:t>
      </w:r>
      <w:r w:rsidR="00E20214" w:rsidRPr="00C61207">
        <w:rPr>
          <w:rFonts w:asciiTheme="minorEastAsia" w:eastAsiaTheme="minorEastAsia" w:hAnsiTheme="minorEastAsia" w:hint="eastAsia"/>
        </w:rPr>
        <w:t>並びに</w:t>
      </w:r>
      <w:r w:rsidR="00CD75C2" w:rsidRPr="00C61207">
        <w:rPr>
          <w:rFonts w:asciiTheme="minorEastAsia" w:eastAsiaTheme="minorEastAsia" w:hAnsiTheme="minorEastAsia" w:hint="eastAsia"/>
        </w:rPr>
        <w:t>広報に</w:t>
      </w:r>
      <w:r w:rsidRPr="00C61207">
        <w:rPr>
          <w:rFonts w:asciiTheme="minorEastAsia" w:eastAsiaTheme="minorEastAsia" w:hAnsiTheme="minorEastAsia" w:hint="eastAsia"/>
        </w:rPr>
        <w:t>「取扱店一覧」</w:t>
      </w:r>
      <w:r w:rsidR="00E20214" w:rsidRPr="00C61207">
        <w:rPr>
          <w:rFonts w:asciiTheme="minorEastAsia" w:eastAsiaTheme="minorEastAsia" w:hAnsiTheme="minorEastAsia" w:hint="eastAsia"/>
        </w:rPr>
        <w:t>を</w:t>
      </w:r>
      <w:r w:rsidRPr="00C61207">
        <w:rPr>
          <w:rFonts w:asciiTheme="minorEastAsia" w:eastAsiaTheme="minorEastAsia" w:hAnsiTheme="minorEastAsia" w:hint="eastAsia"/>
        </w:rPr>
        <w:t>掲載するとともに</w:t>
      </w:r>
      <w:r w:rsidR="003930F1" w:rsidRPr="00C61207">
        <w:rPr>
          <w:rFonts w:asciiTheme="minorEastAsia" w:eastAsiaTheme="minorEastAsia" w:hAnsiTheme="minorEastAsia" w:hint="eastAsia"/>
        </w:rPr>
        <w:t>、</w:t>
      </w:r>
      <w:r w:rsidR="00A94298">
        <w:rPr>
          <w:rFonts w:asciiTheme="minorEastAsia" w:eastAsiaTheme="minorEastAsia" w:hAnsiTheme="minorEastAsia" w:hint="eastAsia"/>
        </w:rPr>
        <w:t>商品券交付時にチラシを</w:t>
      </w:r>
      <w:r w:rsidR="003930F1" w:rsidRPr="00C61207">
        <w:rPr>
          <w:rFonts w:asciiTheme="minorEastAsia" w:eastAsiaTheme="minorEastAsia" w:hAnsiTheme="minorEastAsia" w:hint="eastAsia"/>
        </w:rPr>
        <w:t>同封するものとする。</w:t>
      </w:r>
    </w:p>
    <w:p w14:paraId="361FD00F" w14:textId="77777777" w:rsidR="00717410" w:rsidRPr="00C61207" w:rsidRDefault="00717410" w:rsidP="00C61207">
      <w:pPr>
        <w:pStyle w:val="Default"/>
        <w:spacing w:line="340" w:lineRule="exact"/>
        <w:ind w:leftChars="50" w:left="101" w:firstLineChars="100" w:firstLine="232"/>
        <w:rPr>
          <w:rFonts w:asciiTheme="minorEastAsia" w:eastAsiaTheme="minorEastAsia" w:hAnsiTheme="minorEastAsia"/>
          <w:strike/>
        </w:rPr>
      </w:pPr>
    </w:p>
    <w:p w14:paraId="7D7D92E2" w14:textId="77777777" w:rsidR="00F56D42" w:rsidRPr="00C61207" w:rsidRDefault="00F56D42" w:rsidP="00C61207">
      <w:pPr>
        <w:pStyle w:val="Default"/>
        <w:spacing w:line="340" w:lineRule="exact"/>
        <w:rPr>
          <w:rFonts w:asciiTheme="minorEastAsia" w:eastAsiaTheme="minorEastAsia" w:hAnsiTheme="minorEastAsia"/>
        </w:rPr>
      </w:pPr>
      <w:r w:rsidRPr="00C61207">
        <w:rPr>
          <w:rFonts w:asciiTheme="minorEastAsia" w:eastAsiaTheme="minorEastAsia" w:hAnsiTheme="minorEastAsia" w:hint="eastAsia"/>
        </w:rPr>
        <w:t>６</w:t>
      </w:r>
      <w:r w:rsidR="00717410" w:rsidRPr="00C61207">
        <w:rPr>
          <w:rFonts w:asciiTheme="minorEastAsia" w:eastAsiaTheme="minorEastAsia" w:hAnsiTheme="minorEastAsia" w:hint="eastAsia"/>
        </w:rPr>
        <w:t xml:space="preserve"> </w:t>
      </w:r>
      <w:r w:rsidRPr="00C61207">
        <w:rPr>
          <w:rFonts w:asciiTheme="minorEastAsia" w:eastAsiaTheme="minorEastAsia" w:hAnsiTheme="minorEastAsia" w:hint="eastAsia"/>
        </w:rPr>
        <w:t>参加資格</w:t>
      </w:r>
    </w:p>
    <w:p w14:paraId="5578D439" w14:textId="77777777" w:rsidR="00F56D42" w:rsidRPr="00C61207" w:rsidRDefault="00F56D42" w:rsidP="00C61207">
      <w:pPr>
        <w:pStyle w:val="Default"/>
        <w:spacing w:line="340" w:lineRule="exact"/>
        <w:ind w:leftChars="100" w:left="202" w:firstLineChars="50" w:firstLine="116"/>
        <w:rPr>
          <w:rFonts w:asciiTheme="minorEastAsia" w:eastAsiaTheme="minorEastAsia" w:hAnsiTheme="minorEastAsia"/>
        </w:rPr>
      </w:pPr>
      <w:r w:rsidRPr="00C61207">
        <w:rPr>
          <w:rFonts w:asciiTheme="minorEastAsia" w:eastAsiaTheme="minorEastAsia" w:hAnsiTheme="minorEastAsia" w:hint="eastAsia"/>
        </w:rPr>
        <w:t>中央市内に事業所</w:t>
      </w:r>
      <w:r w:rsidR="003E19D6" w:rsidRPr="00C61207">
        <w:rPr>
          <w:rFonts w:asciiTheme="minorEastAsia" w:eastAsiaTheme="minorEastAsia" w:hAnsiTheme="minorEastAsia" w:hint="eastAsia"/>
          <w:color w:val="auto"/>
        </w:rPr>
        <w:t>若しくは</w:t>
      </w:r>
      <w:r w:rsidRPr="00C61207">
        <w:rPr>
          <w:rFonts w:asciiTheme="minorEastAsia" w:eastAsiaTheme="minorEastAsia" w:hAnsiTheme="minorEastAsia" w:hint="eastAsia"/>
        </w:rPr>
        <w:t>店舗等を有する事業者とし</w:t>
      </w:r>
      <w:r w:rsidR="003930F1" w:rsidRPr="00C61207">
        <w:rPr>
          <w:rFonts w:asciiTheme="minorEastAsia" w:eastAsiaTheme="minorEastAsia" w:hAnsiTheme="minorEastAsia" w:hint="eastAsia"/>
        </w:rPr>
        <w:t>、</w:t>
      </w:r>
      <w:r w:rsidRPr="00C61207">
        <w:rPr>
          <w:rFonts w:asciiTheme="minorEastAsia" w:eastAsiaTheme="minorEastAsia" w:hAnsiTheme="minorEastAsia" w:hint="eastAsia"/>
        </w:rPr>
        <w:t>市内の店舗等に限り商品券を利用できるものとする。ただし</w:t>
      </w:r>
      <w:r w:rsidR="003930F1" w:rsidRPr="00C61207">
        <w:rPr>
          <w:rFonts w:asciiTheme="minorEastAsia" w:eastAsiaTheme="minorEastAsia" w:hAnsiTheme="minorEastAsia" w:hint="eastAsia"/>
        </w:rPr>
        <w:t>、</w:t>
      </w:r>
      <w:r w:rsidRPr="00C61207">
        <w:rPr>
          <w:rFonts w:asciiTheme="minorEastAsia" w:eastAsiaTheme="minorEastAsia" w:hAnsiTheme="minorEastAsia" w:hint="eastAsia"/>
        </w:rPr>
        <w:t>以下に掲げる事業者を除くものとする。</w:t>
      </w:r>
    </w:p>
    <w:p w14:paraId="17726CBF" w14:textId="77777777" w:rsidR="00F56D42" w:rsidRPr="00C61207" w:rsidRDefault="00F56D42" w:rsidP="00C61207">
      <w:pPr>
        <w:pStyle w:val="Default"/>
        <w:spacing w:line="340" w:lineRule="exact"/>
        <w:ind w:leftChars="100" w:left="202"/>
        <w:rPr>
          <w:rFonts w:asciiTheme="minorEastAsia" w:eastAsiaTheme="minorEastAsia" w:hAnsiTheme="minorEastAsia"/>
        </w:rPr>
      </w:pPr>
      <w:r w:rsidRPr="00C61207">
        <w:rPr>
          <w:rFonts w:asciiTheme="minorEastAsia" w:eastAsiaTheme="minorEastAsia" w:hAnsiTheme="minorEastAsia"/>
        </w:rPr>
        <w:t xml:space="preserve">(1) </w:t>
      </w:r>
      <w:r w:rsidRPr="00C61207">
        <w:rPr>
          <w:rFonts w:asciiTheme="minorEastAsia" w:eastAsiaTheme="minorEastAsia" w:hAnsiTheme="minorEastAsia" w:hint="eastAsia"/>
        </w:rPr>
        <w:t>風俗営業法等の規則及び業務の適正化等に関する法律（昭和２３年法律第１２２号）第２条に規定する性風俗関連特殊営業</w:t>
      </w:r>
      <w:r w:rsidR="003930F1" w:rsidRPr="00C61207">
        <w:rPr>
          <w:rFonts w:asciiTheme="minorEastAsia" w:eastAsiaTheme="minorEastAsia" w:hAnsiTheme="minorEastAsia" w:hint="eastAsia"/>
        </w:rPr>
        <w:t>、</w:t>
      </w:r>
      <w:r w:rsidRPr="00C61207">
        <w:rPr>
          <w:rFonts w:asciiTheme="minorEastAsia" w:eastAsiaTheme="minorEastAsia" w:hAnsiTheme="minorEastAsia" w:hint="eastAsia"/>
        </w:rPr>
        <w:t>設備を設けて客の射幸心をあおる恐れのある営業及び飲食の提供を主目的にしない店舗等の営業を行っているもの</w:t>
      </w:r>
      <w:r w:rsidR="004E3B11" w:rsidRPr="00C61207">
        <w:rPr>
          <w:rFonts w:asciiTheme="minorEastAsia" w:eastAsiaTheme="minorEastAsia" w:hAnsiTheme="minorEastAsia" w:hint="eastAsia"/>
        </w:rPr>
        <w:t>。</w:t>
      </w:r>
    </w:p>
    <w:p w14:paraId="1BC28D4B" w14:textId="77777777" w:rsidR="00F56D42" w:rsidRPr="00C61207" w:rsidRDefault="00F56D42" w:rsidP="00C61207">
      <w:pPr>
        <w:pStyle w:val="Default"/>
        <w:spacing w:line="340" w:lineRule="exact"/>
        <w:ind w:leftChars="100" w:left="202"/>
        <w:rPr>
          <w:rFonts w:asciiTheme="minorEastAsia" w:eastAsiaTheme="minorEastAsia" w:hAnsiTheme="minorEastAsia"/>
        </w:rPr>
      </w:pPr>
      <w:r w:rsidRPr="00C61207">
        <w:rPr>
          <w:rFonts w:asciiTheme="minorEastAsia" w:eastAsiaTheme="minorEastAsia" w:hAnsiTheme="minorEastAsia"/>
        </w:rPr>
        <w:t xml:space="preserve">(2) </w:t>
      </w:r>
      <w:r w:rsidRPr="00C61207">
        <w:rPr>
          <w:rFonts w:asciiTheme="minorEastAsia" w:eastAsiaTheme="minorEastAsia" w:hAnsiTheme="minorEastAsia" w:hint="eastAsia"/>
        </w:rPr>
        <w:t>特定の宗教・政治団体と関わる場合や業務の内容が公序良俗に反する営業を行っているもの</w:t>
      </w:r>
      <w:r w:rsidR="004E3B11" w:rsidRPr="00C61207">
        <w:rPr>
          <w:rFonts w:asciiTheme="minorEastAsia" w:eastAsiaTheme="minorEastAsia" w:hAnsiTheme="minorEastAsia" w:hint="eastAsia"/>
        </w:rPr>
        <w:t>。</w:t>
      </w:r>
    </w:p>
    <w:p w14:paraId="11B328AD" w14:textId="4F6DE6FE" w:rsidR="00F56D42" w:rsidRPr="00C61207" w:rsidRDefault="00F56D42" w:rsidP="00C61207">
      <w:pPr>
        <w:pStyle w:val="Default"/>
        <w:spacing w:line="340" w:lineRule="exact"/>
        <w:ind w:firstLineChars="100" w:firstLine="232"/>
        <w:rPr>
          <w:rFonts w:asciiTheme="minorEastAsia" w:eastAsiaTheme="minorEastAsia" w:hAnsiTheme="minorEastAsia"/>
        </w:rPr>
      </w:pPr>
      <w:r w:rsidRPr="00C61207">
        <w:rPr>
          <w:rFonts w:asciiTheme="minorEastAsia" w:eastAsiaTheme="minorEastAsia" w:hAnsiTheme="minorEastAsia"/>
        </w:rPr>
        <w:t>(3)</w:t>
      </w:r>
      <w:r w:rsidR="0091692A">
        <w:rPr>
          <w:rFonts w:asciiTheme="minorEastAsia" w:eastAsiaTheme="minorEastAsia" w:hAnsiTheme="minorEastAsia" w:hint="eastAsia"/>
        </w:rPr>
        <w:t>次頁８の</w:t>
      </w:r>
      <w:r w:rsidRPr="00C61207">
        <w:rPr>
          <w:rFonts w:asciiTheme="minorEastAsia" w:eastAsiaTheme="minorEastAsia" w:hAnsiTheme="minorEastAsia" w:hint="eastAsia"/>
        </w:rPr>
        <w:t>「商品券の使途の制限」規定のもののみを取り扱う店舗等</w:t>
      </w:r>
    </w:p>
    <w:p w14:paraId="212C31B1" w14:textId="77777777" w:rsidR="00F56D42" w:rsidRPr="00C61207" w:rsidRDefault="00F56D42" w:rsidP="00C61207">
      <w:pPr>
        <w:pStyle w:val="Default"/>
        <w:spacing w:line="340" w:lineRule="exact"/>
        <w:ind w:firstLineChars="100" w:firstLine="232"/>
        <w:rPr>
          <w:rFonts w:asciiTheme="minorEastAsia" w:eastAsiaTheme="minorEastAsia" w:hAnsiTheme="minorEastAsia"/>
        </w:rPr>
      </w:pPr>
      <w:r w:rsidRPr="00C61207">
        <w:rPr>
          <w:rFonts w:asciiTheme="minorEastAsia" w:eastAsiaTheme="minorEastAsia" w:hAnsiTheme="minorEastAsia"/>
        </w:rPr>
        <w:t xml:space="preserve">(4) </w:t>
      </w:r>
      <w:r w:rsidRPr="00C61207">
        <w:rPr>
          <w:rFonts w:asciiTheme="minorEastAsia" w:eastAsiaTheme="minorEastAsia" w:hAnsiTheme="minorEastAsia" w:hint="eastAsia"/>
        </w:rPr>
        <w:t>中央市の入札参加停止及び入札参加除外の措置を受けているもの</w:t>
      </w:r>
      <w:r w:rsidR="004E3B11" w:rsidRPr="00C61207">
        <w:rPr>
          <w:rFonts w:asciiTheme="minorEastAsia" w:eastAsiaTheme="minorEastAsia" w:hAnsiTheme="minorEastAsia" w:hint="eastAsia"/>
        </w:rPr>
        <w:t>。</w:t>
      </w:r>
    </w:p>
    <w:p w14:paraId="377B19A9" w14:textId="77777777" w:rsidR="00F56D42" w:rsidRPr="00C61207" w:rsidRDefault="00F56D42" w:rsidP="00C61207">
      <w:pPr>
        <w:pStyle w:val="Default"/>
        <w:spacing w:line="340" w:lineRule="exact"/>
        <w:ind w:firstLineChars="100" w:firstLine="232"/>
        <w:rPr>
          <w:rFonts w:asciiTheme="minorEastAsia" w:eastAsiaTheme="minorEastAsia" w:hAnsiTheme="minorEastAsia"/>
        </w:rPr>
      </w:pPr>
      <w:r w:rsidRPr="00C61207">
        <w:rPr>
          <w:rFonts w:asciiTheme="minorEastAsia" w:eastAsiaTheme="minorEastAsia" w:hAnsiTheme="minorEastAsia"/>
        </w:rPr>
        <w:t xml:space="preserve">(5) </w:t>
      </w:r>
      <w:r w:rsidRPr="00C61207">
        <w:rPr>
          <w:rFonts w:asciiTheme="minorEastAsia" w:eastAsiaTheme="minorEastAsia" w:hAnsiTheme="minorEastAsia" w:hint="eastAsia"/>
        </w:rPr>
        <w:t>地方自治法施行令</w:t>
      </w:r>
      <w:r w:rsidR="003930F1" w:rsidRPr="00C61207">
        <w:rPr>
          <w:rFonts w:asciiTheme="minorEastAsia" w:eastAsiaTheme="minorEastAsia" w:hAnsiTheme="minorEastAsia" w:hint="eastAsia"/>
        </w:rPr>
        <w:t>、</w:t>
      </w:r>
      <w:r w:rsidRPr="00C61207">
        <w:rPr>
          <w:rFonts w:asciiTheme="minorEastAsia" w:eastAsiaTheme="minorEastAsia" w:hAnsiTheme="minorEastAsia" w:hint="eastAsia"/>
        </w:rPr>
        <w:t>刑法等により公訴を提起されているもの</w:t>
      </w:r>
      <w:r w:rsidR="004E3B11" w:rsidRPr="00C61207">
        <w:rPr>
          <w:rFonts w:asciiTheme="minorEastAsia" w:eastAsiaTheme="minorEastAsia" w:hAnsiTheme="minorEastAsia" w:hint="eastAsia"/>
        </w:rPr>
        <w:t>。</w:t>
      </w:r>
    </w:p>
    <w:p w14:paraId="08943161" w14:textId="77777777" w:rsidR="00F56D42" w:rsidRPr="00C61207" w:rsidRDefault="00F56D42" w:rsidP="00C61207">
      <w:pPr>
        <w:pStyle w:val="Default"/>
        <w:spacing w:line="340" w:lineRule="exact"/>
        <w:ind w:firstLineChars="100" w:firstLine="232"/>
        <w:rPr>
          <w:rFonts w:asciiTheme="minorEastAsia" w:eastAsiaTheme="minorEastAsia" w:hAnsiTheme="minorEastAsia"/>
        </w:rPr>
      </w:pPr>
      <w:r w:rsidRPr="00C61207">
        <w:rPr>
          <w:rFonts w:asciiTheme="minorEastAsia" w:eastAsiaTheme="minorEastAsia" w:hAnsiTheme="minorEastAsia"/>
        </w:rPr>
        <w:t xml:space="preserve">(6) </w:t>
      </w:r>
      <w:r w:rsidRPr="00C61207">
        <w:rPr>
          <w:rFonts w:asciiTheme="minorEastAsia" w:eastAsiaTheme="minorEastAsia" w:hAnsiTheme="minorEastAsia" w:hint="eastAsia"/>
        </w:rPr>
        <w:t>役員等が暴力団員等に関する法律に規定する暴力団であるとき</w:t>
      </w:r>
      <w:r w:rsidR="004E3B11" w:rsidRPr="00C61207">
        <w:rPr>
          <w:rFonts w:asciiTheme="minorEastAsia" w:eastAsiaTheme="minorEastAsia" w:hAnsiTheme="minorEastAsia" w:hint="eastAsia"/>
        </w:rPr>
        <w:t>。</w:t>
      </w:r>
    </w:p>
    <w:p w14:paraId="38370691" w14:textId="77777777" w:rsidR="00F56D42" w:rsidRPr="00C61207" w:rsidRDefault="00F56D42" w:rsidP="00C61207">
      <w:pPr>
        <w:pStyle w:val="Default"/>
        <w:spacing w:line="340" w:lineRule="exact"/>
        <w:ind w:leftChars="100" w:left="202"/>
        <w:rPr>
          <w:rFonts w:asciiTheme="minorEastAsia" w:eastAsiaTheme="minorEastAsia" w:hAnsiTheme="minorEastAsia"/>
        </w:rPr>
      </w:pPr>
      <w:r w:rsidRPr="00C61207">
        <w:rPr>
          <w:rFonts w:asciiTheme="minorEastAsia" w:eastAsiaTheme="minorEastAsia" w:hAnsiTheme="minorEastAsia"/>
        </w:rPr>
        <w:t xml:space="preserve">(7) </w:t>
      </w:r>
      <w:r w:rsidRPr="00C61207">
        <w:rPr>
          <w:rFonts w:asciiTheme="minorEastAsia" w:eastAsiaTheme="minorEastAsia" w:hAnsiTheme="minorEastAsia" w:hint="eastAsia"/>
        </w:rPr>
        <w:t>暴力団または暴力団員（以下「暴力団等」と言う）が経営に実質的に関与しているとき</w:t>
      </w:r>
      <w:r w:rsidR="004E3B11" w:rsidRPr="00C61207">
        <w:rPr>
          <w:rFonts w:asciiTheme="minorEastAsia" w:eastAsiaTheme="minorEastAsia" w:hAnsiTheme="minorEastAsia" w:hint="eastAsia"/>
        </w:rPr>
        <w:t>。</w:t>
      </w:r>
    </w:p>
    <w:p w14:paraId="3203C896" w14:textId="77777777" w:rsidR="00F56D42" w:rsidRPr="00C61207" w:rsidRDefault="00F56D42" w:rsidP="00C61207">
      <w:pPr>
        <w:pStyle w:val="Default"/>
        <w:spacing w:line="340" w:lineRule="exact"/>
        <w:ind w:leftChars="100" w:left="202"/>
        <w:rPr>
          <w:rFonts w:asciiTheme="minorEastAsia" w:eastAsiaTheme="minorEastAsia" w:hAnsiTheme="minorEastAsia"/>
        </w:rPr>
      </w:pPr>
      <w:r w:rsidRPr="00C61207">
        <w:rPr>
          <w:rFonts w:asciiTheme="minorEastAsia" w:eastAsiaTheme="minorEastAsia" w:hAnsiTheme="minorEastAsia"/>
        </w:rPr>
        <w:t xml:space="preserve">(8) </w:t>
      </w:r>
      <w:r w:rsidRPr="00C61207">
        <w:rPr>
          <w:rFonts w:asciiTheme="minorEastAsia" w:eastAsiaTheme="minorEastAsia" w:hAnsiTheme="minorEastAsia" w:hint="eastAsia"/>
        </w:rPr>
        <w:t>役員が</w:t>
      </w:r>
      <w:r w:rsidR="003930F1" w:rsidRPr="00C61207">
        <w:rPr>
          <w:rFonts w:asciiTheme="minorEastAsia" w:eastAsiaTheme="minorEastAsia" w:hAnsiTheme="minorEastAsia" w:hint="eastAsia"/>
        </w:rPr>
        <w:t>、</w:t>
      </w:r>
      <w:r w:rsidRPr="00C61207">
        <w:rPr>
          <w:rFonts w:asciiTheme="minorEastAsia" w:eastAsiaTheme="minorEastAsia" w:hAnsiTheme="minorEastAsia" w:hint="eastAsia"/>
        </w:rPr>
        <w:t>自社</w:t>
      </w:r>
      <w:r w:rsidR="003930F1" w:rsidRPr="00C61207">
        <w:rPr>
          <w:rFonts w:asciiTheme="minorEastAsia" w:eastAsiaTheme="minorEastAsia" w:hAnsiTheme="minorEastAsia" w:hint="eastAsia"/>
        </w:rPr>
        <w:t>、</w:t>
      </w:r>
      <w:r w:rsidRPr="00C61207">
        <w:rPr>
          <w:rFonts w:asciiTheme="minorEastAsia" w:eastAsiaTheme="minorEastAsia" w:hAnsiTheme="minorEastAsia" w:hint="eastAsia"/>
        </w:rPr>
        <w:t>自己若しくは第三者の不正な利益を図り</w:t>
      </w:r>
      <w:r w:rsidR="003930F1" w:rsidRPr="00C61207">
        <w:rPr>
          <w:rFonts w:asciiTheme="minorEastAsia" w:eastAsiaTheme="minorEastAsia" w:hAnsiTheme="minorEastAsia" w:hint="eastAsia"/>
        </w:rPr>
        <w:t>、</w:t>
      </w:r>
      <w:r w:rsidRPr="00C61207">
        <w:rPr>
          <w:rFonts w:asciiTheme="minorEastAsia" w:eastAsiaTheme="minorEastAsia" w:hAnsiTheme="minorEastAsia" w:hint="eastAsia"/>
        </w:rPr>
        <w:t>または第三者に損害を加える目的で暴力団等を利用しているとき</w:t>
      </w:r>
      <w:r w:rsidR="004E3B11" w:rsidRPr="00C61207">
        <w:rPr>
          <w:rFonts w:asciiTheme="minorEastAsia" w:eastAsiaTheme="minorEastAsia" w:hAnsiTheme="minorEastAsia" w:hint="eastAsia"/>
        </w:rPr>
        <w:t>。</w:t>
      </w:r>
    </w:p>
    <w:p w14:paraId="5632E926" w14:textId="77777777" w:rsidR="00F56D42" w:rsidRPr="00C61207" w:rsidRDefault="00F56D42" w:rsidP="00C61207">
      <w:pPr>
        <w:pStyle w:val="Default"/>
        <w:spacing w:line="340" w:lineRule="exact"/>
        <w:ind w:leftChars="100" w:left="202"/>
        <w:rPr>
          <w:rFonts w:asciiTheme="minorEastAsia" w:eastAsiaTheme="minorEastAsia" w:hAnsiTheme="minorEastAsia"/>
        </w:rPr>
      </w:pPr>
      <w:r w:rsidRPr="00C61207">
        <w:rPr>
          <w:rFonts w:asciiTheme="minorEastAsia" w:eastAsiaTheme="minorEastAsia" w:hAnsiTheme="minorEastAsia"/>
        </w:rPr>
        <w:t xml:space="preserve">(9) </w:t>
      </w:r>
      <w:r w:rsidRPr="00C61207">
        <w:rPr>
          <w:rFonts w:asciiTheme="minorEastAsia" w:eastAsiaTheme="minorEastAsia" w:hAnsiTheme="minorEastAsia" w:hint="eastAsia"/>
        </w:rPr>
        <w:t>役員等が</w:t>
      </w:r>
      <w:r w:rsidR="003930F1" w:rsidRPr="00C61207">
        <w:rPr>
          <w:rFonts w:asciiTheme="minorEastAsia" w:eastAsiaTheme="minorEastAsia" w:hAnsiTheme="minorEastAsia" w:hint="eastAsia"/>
        </w:rPr>
        <w:t>、</w:t>
      </w:r>
      <w:r w:rsidRPr="00C61207">
        <w:rPr>
          <w:rFonts w:asciiTheme="minorEastAsia" w:eastAsiaTheme="minorEastAsia" w:hAnsiTheme="minorEastAsia" w:hint="eastAsia"/>
        </w:rPr>
        <w:t>暴力団等に資金提供し</w:t>
      </w:r>
      <w:r w:rsidR="003930F1" w:rsidRPr="00C61207">
        <w:rPr>
          <w:rFonts w:asciiTheme="minorEastAsia" w:eastAsiaTheme="minorEastAsia" w:hAnsiTheme="minorEastAsia" w:hint="eastAsia"/>
        </w:rPr>
        <w:t>、</w:t>
      </w:r>
      <w:r w:rsidRPr="00C61207">
        <w:rPr>
          <w:rFonts w:asciiTheme="minorEastAsia" w:eastAsiaTheme="minorEastAsia" w:hAnsiTheme="minorEastAsia" w:hint="eastAsia"/>
        </w:rPr>
        <w:t>または便宜供与をするなど暴力団の維持</w:t>
      </w:r>
      <w:r w:rsidR="003930F1" w:rsidRPr="00C61207">
        <w:rPr>
          <w:rFonts w:asciiTheme="minorEastAsia" w:eastAsiaTheme="minorEastAsia" w:hAnsiTheme="minorEastAsia" w:hint="eastAsia"/>
        </w:rPr>
        <w:t>、</w:t>
      </w:r>
      <w:r w:rsidRPr="00C61207">
        <w:rPr>
          <w:rFonts w:asciiTheme="minorEastAsia" w:eastAsiaTheme="minorEastAsia" w:hAnsiTheme="minorEastAsia" w:hint="eastAsia"/>
        </w:rPr>
        <w:t>運営に</w:t>
      </w:r>
      <w:r w:rsidRPr="00C61207">
        <w:rPr>
          <w:rFonts w:asciiTheme="minorEastAsia" w:eastAsiaTheme="minorEastAsia" w:hAnsiTheme="minorEastAsia" w:hint="eastAsia"/>
        </w:rPr>
        <w:lastRenderedPageBreak/>
        <w:t>協力・関与しているとき</w:t>
      </w:r>
      <w:r w:rsidR="004E3B11" w:rsidRPr="00C61207">
        <w:rPr>
          <w:rFonts w:asciiTheme="minorEastAsia" w:eastAsiaTheme="minorEastAsia" w:hAnsiTheme="minorEastAsia" w:hint="eastAsia"/>
        </w:rPr>
        <w:t>。</w:t>
      </w:r>
    </w:p>
    <w:p w14:paraId="4E28889A" w14:textId="77777777" w:rsidR="00F56D42" w:rsidRPr="00C61207" w:rsidRDefault="00F56D42" w:rsidP="00C61207">
      <w:pPr>
        <w:pStyle w:val="Default"/>
        <w:spacing w:line="340" w:lineRule="exact"/>
        <w:rPr>
          <w:rFonts w:asciiTheme="minorEastAsia" w:eastAsiaTheme="minorEastAsia" w:hAnsiTheme="minorEastAsia"/>
        </w:rPr>
      </w:pPr>
      <w:r w:rsidRPr="00C61207">
        <w:rPr>
          <w:rFonts w:asciiTheme="minorEastAsia" w:eastAsiaTheme="minorEastAsia" w:hAnsiTheme="minorEastAsia" w:hint="eastAsia"/>
        </w:rPr>
        <w:t>７</w:t>
      </w:r>
      <w:r w:rsidR="00717410" w:rsidRPr="00C61207">
        <w:rPr>
          <w:rFonts w:asciiTheme="minorEastAsia" w:eastAsiaTheme="minorEastAsia" w:hAnsiTheme="minorEastAsia" w:hint="eastAsia"/>
        </w:rPr>
        <w:t xml:space="preserve"> </w:t>
      </w:r>
      <w:r w:rsidRPr="00C61207">
        <w:rPr>
          <w:rFonts w:asciiTheme="minorEastAsia" w:eastAsiaTheme="minorEastAsia" w:hAnsiTheme="minorEastAsia" w:hint="eastAsia"/>
        </w:rPr>
        <w:t>取扱店の厳守事項</w:t>
      </w:r>
    </w:p>
    <w:p w14:paraId="040D5D6E" w14:textId="77777777" w:rsidR="00F56D42" w:rsidRPr="00C61207" w:rsidRDefault="00F56D42" w:rsidP="00C61207">
      <w:pPr>
        <w:pStyle w:val="Default"/>
        <w:spacing w:line="340" w:lineRule="exact"/>
        <w:ind w:firstLineChars="150" w:firstLine="349"/>
        <w:rPr>
          <w:rFonts w:asciiTheme="minorEastAsia" w:eastAsiaTheme="minorEastAsia" w:hAnsiTheme="minorEastAsia"/>
        </w:rPr>
      </w:pPr>
      <w:r w:rsidRPr="00C61207">
        <w:rPr>
          <w:rFonts w:asciiTheme="minorEastAsia" w:eastAsiaTheme="minorEastAsia" w:hAnsiTheme="minorEastAsia" w:hint="eastAsia"/>
        </w:rPr>
        <w:t>取扱店は</w:t>
      </w:r>
      <w:r w:rsidR="003930F1" w:rsidRPr="00C61207">
        <w:rPr>
          <w:rFonts w:asciiTheme="minorEastAsia" w:eastAsiaTheme="minorEastAsia" w:hAnsiTheme="minorEastAsia" w:hint="eastAsia"/>
        </w:rPr>
        <w:t>、</w:t>
      </w:r>
      <w:r w:rsidRPr="00C61207">
        <w:rPr>
          <w:rFonts w:asciiTheme="minorEastAsia" w:eastAsiaTheme="minorEastAsia" w:hAnsiTheme="minorEastAsia" w:hint="eastAsia"/>
        </w:rPr>
        <w:t>次に揚げる事項を遵守しなければならない。</w:t>
      </w:r>
    </w:p>
    <w:p w14:paraId="0FC60481" w14:textId="77777777" w:rsidR="00F56D42" w:rsidRPr="00C61207" w:rsidRDefault="004E3B11" w:rsidP="00C61207">
      <w:pPr>
        <w:pStyle w:val="Default"/>
        <w:spacing w:line="340" w:lineRule="exact"/>
        <w:ind w:leftChars="50" w:left="101"/>
        <w:rPr>
          <w:rFonts w:asciiTheme="minorEastAsia" w:eastAsiaTheme="minorEastAsia" w:hAnsiTheme="minorEastAsia"/>
        </w:rPr>
      </w:pPr>
      <w:r w:rsidRPr="00C61207">
        <w:rPr>
          <w:rFonts w:asciiTheme="minorEastAsia" w:eastAsiaTheme="minorEastAsia" w:hAnsiTheme="minorEastAsia" w:hint="eastAsia"/>
        </w:rPr>
        <w:t xml:space="preserve"> </w:t>
      </w:r>
      <w:r w:rsidR="00F56D42" w:rsidRPr="00C61207">
        <w:rPr>
          <w:rFonts w:asciiTheme="minorEastAsia" w:eastAsiaTheme="minorEastAsia" w:hAnsiTheme="minorEastAsia"/>
        </w:rPr>
        <w:t xml:space="preserve">(1) </w:t>
      </w:r>
      <w:r w:rsidR="00F56D42" w:rsidRPr="00C61207">
        <w:rPr>
          <w:rFonts w:asciiTheme="minorEastAsia" w:eastAsiaTheme="minorEastAsia" w:hAnsiTheme="minorEastAsia" w:hint="eastAsia"/>
        </w:rPr>
        <w:t>利用者が利用期間中に商品券を持参した場合は</w:t>
      </w:r>
      <w:r w:rsidR="003930F1" w:rsidRPr="00C61207">
        <w:rPr>
          <w:rFonts w:asciiTheme="minorEastAsia" w:eastAsiaTheme="minorEastAsia" w:hAnsiTheme="minorEastAsia" w:hint="eastAsia"/>
        </w:rPr>
        <w:t>、</w:t>
      </w:r>
      <w:r w:rsidR="00F56D42" w:rsidRPr="00C61207">
        <w:rPr>
          <w:rFonts w:asciiTheme="minorEastAsia" w:eastAsiaTheme="minorEastAsia" w:hAnsiTheme="minorEastAsia" w:hint="eastAsia"/>
        </w:rPr>
        <w:t>各額面分の商品の販売やサービスの提供を行う。</w:t>
      </w:r>
    </w:p>
    <w:p w14:paraId="3AA77D8A" w14:textId="77777777" w:rsidR="00F56D42" w:rsidRPr="00C61207" w:rsidRDefault="004E3B11" w:rsidP="00C61207">
      <w:pPr>
        <w:pStyle w:val="Default"/>
        <w:spacing w:line="340" w:lineRule="exact"/>
        <w:ind w:firstLineChars="50" w:firstLine="116"/>
        <w:rPr>
          <w:rFonts w:asciiTheme="minorEastAsia" w:eastAsiaTheme="minorEastAsia" w:hAnsiTheme="minorEastAsia"/>
        </w:rPr>
      </w:pPr>
      <w:r w:rsidRPr="00C61207">
        <w:rPr>
          <w:rFonts w:asciiTheme="minorEastAsia" w:eastAsiaTheme="minorEastAsia" w:hAnsiTheme="minorEastAsia" w:hint="eastAsia"/>
        </w:rPr>
        <w:t xml:space="preserve"> </w:t>
      </w:r>
      <w:r w:rsidR="00F56D42" w:rsidRPr="00C61207">
        <w:rPr>
          <w:rFonts w:asciiTheme="minorEastAsia" w:eastAsiaTheme="minorEastAsia" w:hAnsiTheme="minorEastAsia"/>
        </w:rPr>
        <w:t xml:space="preserve">(2) </w:t>
      </w:r>
      <w:r w:rsidR="00F56D42" w:rsidRPr="00C61207">
        <w:rPr>
          <w:rFonts w:asciiTheme="minorEastAsia" w:eastAsiaTheme="minorEastAsia" w:hAnsiTheme="minorEastAsia" w:hint="eastAsia"/>
        </w:rPr>
        <w:t>利用者から受け取った商品券の裏面に店印を押印する。</w:t>
      </w:r>
    </w:p>
    <w:p w14:paraId="4687E535" w14:textId="77777777" w:rsidR="00F56D42" w:rsidRPr="00C61207" w:rsidRDefault="004E3B11" w:rsidP="00C61207">
      <w:pPr>
        <w:pStyle w:val="Default"/>
        <w:spacing w:line="340" w:lineRule="exact"/>
        <w:ind w:firstLineChars="50" w:firstLine="116"/>
        <w:rPr>
          <w:rFonts w:asciiTheme="minorEastAsia" w:eastAsiaTheme="minorEastAsia" w:hAnsiTheme="minorEastAsia"/>
        </w:rPr>
      </w:pPr>
      <w:r w:rsidRPr="00C61207">
        <w:rPr>
          <w:rFonts w:asciiTheme="minorEastAsia" w:eastAsiaTheme="minorEastAsia" w:hAnsiTheme="minorEastAsia" w:hint="eastAsia"/>
        </w:rPr>
        <w:t xml:space="preserve"> </w:t>
      </w:r>
      <w:r w:rsidR="00F56D42" w:rsidRPr="00C61207">
        <w:rPr>
          <w:rFonts w:asciiTheme="minorEastAsia" w:eastAsiaTheme="minorEastAsia" w:hAnsiTheme="minorEastAsia"/>
        </w:rPr>
        <w:t xml:space="preserve">(3) </w:t>
      </w:r>
      <w:r w:rsidR="00F56D42" w:rsidRPr="00C61207">
        <w:rPr>
          <w:rFonts w:asciiTheme="minorEastAsia" w:eastAsiaTheme="minorEastAsia" w:hAnsiTheme="minorEastAsia" w:hint="eastAsia"/>
        </w:rPr>
        <w:t>裏面に既に押印がある商品券は</w:t>
      </w:r>
      <w:r w:rsidR="003930F1" w:rsidRPr="00C61207">
        <w:rPr>
          <w:rFonts w:asciiTheme="minorEastAsia" w:eastAsiaTheme="minorEastAsia" w:hAnsiTheme="minorEastAsia" w:hint="eastAsia"/>
        </w:rPr>
        <w:t>、</w:t>
      </w:r>
      <w:r w:rsidR="00F56D42" w:rsidRPr="00C61207">
        <w:rPr>
          <w:rFonts w:asciiTheme="minorEastAsia" w:eastAsiaTheme="minorEastAsia" w:hAnsiTheme="minorEastAsia" w:hint="eastAsia"/>
        </w:rPr>
        <w:t>受け取りを拒否する。</w:t>
      </w:r>
    </w:p>
    <w:p w14:paraId="6671066E" w14:textId="77777777" w:rsidR="00F56D42" w:rsidRPr="00C61207" w:rsidRDefault="004E3B11" w:rsidP="00C61207">
      <w:pPr>
        <w:pStyle w:val="Default"/>
        <w:spacing w:line="340" w:lineRule="exact"/>
        <w:ind w:leftChars="50" w:left="101"/>
        <w:rPr>
          <w:rFonts w:asciiTheme="minorEastAsia" w:eastAsiaTheme="minorEastAsia" w:hAnsiTheme="minorEastAsia"/>
        </w:rPr>
      </w:pPr>
      <w:r w:rsidRPr="00C61207">
        <w:rPr>
          <w:rFonts w:asciiTheme="minorEastAsia" w:eastAsiaTheme="minorEastAsia" w:hAnsiTheme="minorEastAsia" w:hint="eastAsia"/>
        </w:rPr>
        <w:t xml:space="preserve"> </w:t>
      </w:r>
      <w:r w:rsidR="00F56D42" w:rsidRPr="00C61207">
        <w:rPr>
          <w:rFonts w:asciiTheme="minorEastAsia" w:eastAsiaTheme="minorEastAsia" w:hAnsiTheme="minorEastAsia"/>
        </w:rPr>
        <w:t xml:space="preserve">(4) </w:t>
      </w:r>
      <w:r w:rsidR="00F56D42" w:rsidRPr="00C61207">
        <w:rPr>
          <w:rFonts w:asciiTheme="minorEastAsia" w:eastAsiaTheme="minorEastAsia" w:hAnsiTheme="minorEastAsia" w:hint="eastAsia"/>
        </w:rPr>
        <w:t>偽造等の不正使用の疑いがあるときは</w:t>
      </w:r>
      <w:r w:rsidR="003930F1" w:rsidRPr="00C61207">
        <w:rPr>
          <w:rFonts w:asciiTheme="minorEastAsia" w:eastAsiaTheme="minorEastAsia" w:hAnsiTheme="minorEastAsia" w:hint="eastAsia"/>
        </w:rPr>
        <w:t>、</w:t>
      </w:r>
      <w:r w:rsidR="00F56D42" w:rsidRPr="00C61207">
        <w:rPr>
          <w:rFonts w:asciiTheme="minorEastAsia" w:eastAsiaTheme="minorEastAsia" w:hAnsiTheme="minorEastAsia" w:hint="eastAsia"/>
        </w:rPr>
        <w:t>受け取りを拒否するとともに速やかに</w:t>
      </w:r>
      <w:r w:rsidR="003930F1" w:rsidRPr="00C61207">
        <w:rPr>
          <w:rFonts w:asciiTheme="minorEastAsia" w:eastAsiaTheme="minorEastAsia" w:hAnsiTheme="minorEastAsia" w:hint="eastAsia"/>
        </w:rPr>
        <w:t>市</w:t>
      </w:r>
      <w:r w:rsidR="00F56D42" w:rsidRPr="00C61207">
        <w:rPr>
          <w:rFonts w:asciiTheme="minorEastAsia" w:eastAsiaTheme="minorEastAsia" w:hAnsiTheme="minorEastAsia" w:hint="eastAsia"/>
        </w:rPr>
        <w:t>に報告する。</w:t>
      </w:r>
    </w:p>
    <w:p w14:paraId="1910A48C" w14:textId="77777777" w:rsidR="00F56D42" w:rsidRPr="00C61207" w:rsidRDefault="004E3B11" w:rsidP="00C61207">
      <w:pPr>
        <w:pStyle w:val="Default"/>
        <w:spacing w:line="340" w:lineRule="exact"/>
        <w:ind w:leftChars="50" w:left="101"/>
        <w:rPr>
          <w:rFonts w:asciiTheme="minorEastAsia" w:eastAsiaTheme="minorEastAsia" w:hAnsiTheme="minorEastAsia"/>
        </w:rPr>
      </w:pPr>
      <w:r w:rsidRPr="00C61207">
        <w:rPr>
          <w:rFonts w:asciiTheme="minorEastAsia" w:eastAsiaTheme="minorEastAsia" w:hAnsiTheme="minorEastAsia" w:hint="eastAsia"/>
        </w:rPr>
        <w:t xml:space="preserve"> </w:t>
      </w:r>
      <w:r w:rsidR="00F56D42" w:rsidRPr="00C61207">
        <w:rPr>
          <w:rFonts w:asciiTheme="minorEastAsia" w:eastAsiaTheme="minorEastAsia" w:hAnsiTheme="minorEastAsia"/>
        </w:rPr>
        <w:t xml:space="preserve">(5) </w:t>
      </w:r>
      <w:r w:rsidR="00F56D42" w:rsidRPr="00C61207">
        <w:rPr>
          <w:rFonts w:asciiTheme="minorEastAsia" w:eastAsiaTheme="minorEastAsia" w:hAnsiTheme="minorEastAsia" w:hint="eastAsia"/>
        </w:rPr>
        <w:t>汚損・破損した商品券は</w:t>
      </w:r>
      <w:r w:rsidR="003930F1" w:rsidRPr="00C61207">
        <w:rPr>
          <w:rFonts w:asciiTheme="minorEastAsia" w:eastAsiaTheme="minorEastAsia" w:hAnsiTheme="minorEastAsia" w:hint="eastAsia"/>
        </w:rPr>
        <w:t>、</w:t>
      </w:r>
      <w:r w:rsidR="00F56D42" w:rsidRPr="00C61207">
        <w:rPr>
          <w:rFonts w:asciiTheme="minorEastAsia" w:eastAsiaTheme="minorEastAsia" w:hAnsiTheme="minorEastAsia" w:hint="eastAsia"/>
        </w:rPr>
        <w:t>汚損・破損部分以外の健全な部分が券面の３分の２以上を有していないものは</w:t>
      </w:r>
      <w:r w:rsidR="003930F1" w:rsidRPr="00C61207">
        <w:rPr>
          <w:rFonts w:asciiTheme="minorEastAsia" w:eastAsiaTheme="minorEastAsia" w:hAnsiTheme="minorEastAsia" w:hint="eastAsia"/>
        </w:rPr>
        <w:t>、</w:t>
      </w:r>
      <w:r w:rsidR="00F56D42" w:rsidRPr="00C61207">
        <w:rPr>
          <w:rFonts w:asciiTheme="minorEastAsia" w:eastAsiaTheme="minorEastAsia" w:hAnsiTheme="minorEastAsia" w:hint="eastAsia"/>
        </w:rPr>
        <w:t>受け取りを拒否する。</w:t>
      </w:r>
    </w:p>
    <w:p w14:paraId="2E8548A1" w14:textId="77777777" w:rsidR="00F56D42" w:rsidRPr="00C61207" w:rsidRDefault="004E3B11" w:rsidP="00C61207">
      <w:pPr>
        <w:pStyle w:val="Default"/>
        <w:spacing w:line="340" w:lineRule="exact"/>
        <w:ind w:leftChars="50" w:left="101"/>
        <w:rPr>
          <w:rFonts w:asciiTheme="minorEastAsia" w:eastAsiaTheme="minorEastAsia" w:hAnsiTheme="minorEastAsia"/>
        </w:rPr>
      </w:pPr>
      <w:r w:rsidRPr="00C61207">
        <w:rPr>
          <w:rFonts w:asciiTheme="minorEastAsia" w:eastAsiaTheme="minorEastAsia" w:hAnsiTheme="minorEastAsia" w:hint="eastAsia"/>
        </w:rPr>
        <w:t xml:space="preserve"> </w:t>
      </w:r>
      <w:r w:rsidR="00F56D42" w:rsidRPr="00C61207">
        <w:rPr>
          <w:rFonts w:asciiTheme="minorEastAsia" w:eastAsiaTheme="minorEastAsia" w:hAnsiTheme="minorEastAsia"/>
        </w:rPr>
        <w:t xml:space="preserve">(6) </w:t>
      </w:r>
      <w:r w:rsidR="00F56D42" w:rsidRPr="00C61207">
        <w:rPr>
          <w:rFonts w:asciiTheme="minorEastAsia" w:eastAsiaTheme="minorEastAsia" w:hAnsiTheme="minorEastAsia" w:hint="eastAsia"/>
        </w:rPr>
        <w:t>商品券の表面に「見本」又は「サンプル」の表示がある商品券は</w:t>
      </w:r>
      <w:r w:rsidR="003930F1" w:rsidRPr="00C61207">
        <w:rPr>
          <w:rFonts w:asciiTheme="minorEastAsia" w:eastAsiaTheme="minorEastAsia" w:hAnsiTheme="minorEastAsia" w:hint="eastAsia"/>
        </w:rPr>
        <w:t>、</w:t>
      </w:r>
      <w:r w:rsidR="00F56D42" w:rsidRPr="00C61207">
        <w:rPr>
          <w:rFonts w:asciiTheme="minorEastAsia" w:eastAsiaTheme="minorEastAsia" w:hAnsiTheme="minorEastAsia" w:hint="eastAsia"/>
        </w:rPr>
        <w:t>受け取りを拒否する。</w:t>
      </w:r>
    </w:p>
    <w:p w14:paraId="4A40240D" w14:textId="77777777" w:rsidR="00F56D42" w:rsidRPr="00C61207" w:rsidRDefault="004E3B11" w:rsidP="00C61207">
      <w:pPr>
        <w:pStyle w:val="Default"/>
        <w:spacing w:line="340" w:lineRule="exact"/>
        <w:ind w:firstLineChars="50" w:firstLine="116"/>
        <w:rPr>
          <w:rFonts w:asciiTheme="minorEastAsia" w:eastAsiaTheme="minorEastAsia" w:hAnsiTheme="minorEastAsia"/>
        </w:rPr>
      </w:pPr>
      <w:r w:rsidRPr="00C61207">
        <w:rPr>
          <w:rFonts w:asciiTheme="minorEastAsia" w:eastAsiaTheme="minorEastAsia" w:hAnsiTheme="minorEastAsia" w:hint="eastAsia"/>
        </w:rPr>
        <w:t xml:space="preserve"> </w:t>
      </w:r>
      <w:r w:rsidR="00F56D42" w:rsidRPr="00C61207">
        <w:rPr>
          <w:rFonts w:asciiTheme="minorEastAsia" w:eastAsiaTheme="minorEastAsia" w:hAnsiTheme="minorEastAsia"/>
        </w:rPr>
        <w:t xml:space="preserve">(7) </w:t>
      </w:r>
      <w:r w:rsidR="00F56D42" w:rsidRPr="00C61207">
        <w:rPr>
          <w:rFonts w:asciiTheme="minorEastAsia" w:eastAsiaTheme="minorEastAsia" w:hAnsiTheme="minorEastAsia" w:hint="eastAsia"/>
        </w:rPr>
        <w:t>商品券の交換・譲渡・売買・再利用は禁止する。</w:t>
      </w:r>
    </w:p>
    <w:p w14:paraId="24870850" w14:textId="19F8B030" w:rsidR="00F56D42" w:rsidRPr="00C61207" w:rsidRDefault="004E3B11" w:rsidP="00C61207">
      <w:pPr>
        <w:pStyle w:val="Default"/>
        <w:spacing w:line="340" w:lineRule="exact"/>
        <w:ind w:firstLineChars="50" w:firstLine="116"/>
        <w:rPr>
          <w:rFonts w:asciiTheme="minorEastAsia" w:eastAsiaTheme="minorEastAsia" w:hAnsiTheme="minorEastAsia"/>
        </w:rPr>
      </w:pPr>
      <w:r w:rsidRPr="00C61207">
        <w:rPr>
          <w:rFonts w:asciiTheme="minorEastAsia" w:eastAsiaTheme="minorEastAsia" w:hAnsiTheme="minorEastAsia" w:hint="eastAsia"/>
        </w:rPr>
        <w:t xml:space="preserve"> </w:t>
      </w:r>
      <w:r w:rsidR="00F56D42" w:rsidRPr="00C61207">
        <w:rPr>
          <w:rFonts w:asciiTheme="minorEastAsia" w:eastAsiaTheme="minorEastAsia" w:hAnsiTheme="minorEastAsia"/>
        </w:rPr>
        <w:t>(</w:t>
      </w:r>
      <w:r w:rsidR="00A94298">
        <w:rPr>
          <w:rFonts w:asciiTheme="minorEastAsia" w:eastAsiaTheme="minorEastAsia" w:hAnsiTheme="minorEastAsia"/>
        </w:rPr>
        <w:t>8</w:t>
      </w:r>
      <w:r w:rsidR="00F56D42" w:rsidRPr="00C61207">
        <w:rPr>
          <w:rFonts w:asciiTheme="minorEastAsia" w:eastAsiaTheme="minorEastAsia" w:hAnsiTheme="minorEastAsia"/>
        </w:rPr>
        <w:t xml:space="preserve">) </w:t>
      </w:r>
      <w:r w:rsidR="003930F1" w:rsidRPr="00C61207">
        <w:rPr>
          <w:rFonts w:asciiTheme="minorEastAsia" w:eastAsiaTheme="minorEastAsia" w:hAnsiTheme="minorEastAsia" w:hint="eastAsia"/>
        </w:rPr>
        <w:t>市</w:t>
      </w:r>
      <w:r w:rsidR="00F56D42" w:rsidRPr="00C61207">
        <w:rPr>
          <w:rFonts w:asciiTheme="minorEastAsia" w:eastAsiaTheme="minorEastAsia" w:hAnsiTheme="minorEastAsia" w:hint="eastAsia"/>
        </w:rPr>
        <w:t>が実施する調査等に協力する。</w:t>
      </w:r>
    </w:p>
    <w:p w14:paraId="6B56BBE7" w14:textId="59248641" w:rsidR="00F56D42" w:rsidRPr="00C61207" w:rsidRDefault="004E3B11" w:rsidP="00C61207">
      <w:pPr>
        <w:pStyle w:val="Default"/>
        <w:spacing w:line="340" w:lineRule="exact"/>
        <w:ind w:firstLineChars="50" w:firstLine="116"/>
        <w:rPr>
          <w:rFonts w:asciiTheme="minorEastAsia" w:eastAsiaTheme="minorEastAsia" w:hAnsiTheme="minorEastAsia"/>
        </w:rPr>
      </w:pPr>
      <w:r w:rsidRPr="00C61207">
        <w:rPr>
          <w:rFonts w:asciiTheme="minorEastAsia" w:eastAsiaTheme="minorEastAsia" w:hAnsiTheme="minorEastAsia" w:hint="eastAsia"/>
        </w:rPr>
        <w:t xml:space="preserve"> </w:t>
      </w:r>
      <w:r w:rsidR="00F56D42" w:rsidRPr="00C61207">
        <w:rPr>
          <w:rFonts w:asciiTheme="minorEastAsia" w:eastAsiaTheme="minorEastAsia" w:hAnsiTheme="minorEastAsia"/>
        </w:rPr>
        <w:t>(</w:t>
      </w:r>
      <w:r w:rsidR="00A94298">
        <w:rPr>
          <w:rFonts w:asciiTheme="minorEastAsia" w:eastAsiaTheme="minorEastAsia" w:hAnsiTheme="minorEastAsia"/>
        </w:rPr>
        <w:t>9</w:t>
      </w:r>
      <w:r w:rsidR="00F56D42" w:rsidRPr="00C61207">
        <w:rPr>
          <w:rFonts w:asciiTheme="minorEastAsia" w:eastAsiaTheme="minorEastAsia" w:hAnsiTheme="minorEastAsia"/>
        </w:rPr>
        <w:t>)</w:t>
      </w:r>
      <w:r w:rsidR="003930F1" w:rsidRPr="00C61207">
        <w:rPr>
          <w:rFonts w:asciiTheme="minorEastAsia" w:eastAsiaTheme="minorEastAsia" w:hAnsiTheme="minorEastAsia" w:hint="eastAsia"/>
        </w:rPr>
        <w:t>市</w:t>
      </w:r>
      <w:r w:rsidR="00F56D42" w:rsidRPr="00C61207">
        <w:rPr>
          <w:rFonts w:asciiTheme="minorEastAsia" w:eastAsiaTheme="minorEastAsia" w:hAnsiTheme="minorEastAsia" w:hint="eastAsia"/>
        </w:rPr>
        <w:t>が定めた規則や指示を遵守する。</w:t>
      </w:r>
    </w:p>
    <w:p w14:paraId="79737AC2" w14:textId="3B6C63E8" w:rsidR="00F56D42" w:rsidRPr="00C61207" w:rsidRDefault="004E3B11" w:rsidP="00C61207">
      <w:pPr>
        <w:pStyle w:val="Default"/>
        <w:spacing w:line="340" w:lineRule="exact"/>
        <w:ind w:leftChars="50" w:left="101"/>
        <w:rPr>
          <w:rFonts w:asciiTheme="minorEastAsia" w:eastAsiaTheme="minorEastAsia" w:hAnsiTheme="minorEastAsia"/>
        </w:rPr>
      </w:pPr>
      <w:r w:rsidRPr="00C61207">
        <w:rPr>
          <w:rFonts w:asciiTheme="minorEastAsia" w:eastAsiaTheme="minorEastAsia" w:hAnsiTheme="minorEastAsia" w:hint="eastAsia"/>
        </w:rPr>
        <w:t xml:space="preserve"> </w:t>
      </w:r>
      <w:r w:rsidR="00F56D42" w:rsidRPr="00C61207">
        <w:rPr>
          <w:rFonts w:asciiTheme="minorEastAsia" w:eastAsiaTheme="minorEastAsia" w:hAnsiTheme="minorEastAsia"/>
        </w:rPr>
        <w:t>(1</w:t>
      </w:r>
      <w:r w:rsidR="00A94298">
        <w:rPr>
          <w:rFonts w:asciiTheme="minorEastAsia" w:eastAsiaTheme="minorEastAsia" w:hAnsiTheme="minorEastAsia"/>
        </w:rPr>
        <w:t>0</w:t>
      </w:r>
      <w:r w:rsidR="00F56D42" w:rsidRPr="00C61207">
        <w:rPr>
          <w:rFonts w:asciiTheme="minorEastAsia" w:eastAsiaTheme="minorEastAsia" w:hAnsiTheme="minorEastAsia"/>
        </w:rPr>
        <w:t>)</w:t>
      </w:r>
      <w:r w:rsidR="00F56D42" w:rsidRPr="00C61207">
        <w:rPr>
          <w:rFonts w:asciiTheme="minorEastAsia" w:eastAsiaTheme="minorEastAsia" w:hAnsiTheme="minorEastAsia" w:hint="eastAsia"/>
        </w:rPr>
        <w:t>受け取った商品券の管理は取扱店の</w:t>
      </w:r>
      <w:r w:rsidR="004E0013" w:rsidRPr="00C61207">
        <w:rPr>
          <w:rFonts w:asciiTheme="minorEastAsia" w:eastAsiaTheme="minorEastAsia" w:hAnsiTheme="minorEastAsia" w:hint="eastAsia"/>
        </w:rPr>
        <w:t>責務とし、盗難、紛失、減失が起こらぬように最善の注意を払う</w:t>
      </w:r>
      <w:r w:rsidR="00F56D42" w:rsidRPr="00C61207">
        <w:rPr>
          <w:rFonts w:asciiTheme="minorEastAsia" w:eastAsiaTheme="minorEastAsia" w:hAnsiTheme="minorEastAsia" w:hint="eastAsia"/>
        </w:rPr>
        <w:t>。</w:t>
      </w:r>
    </w:p>
    <w:p w14:paraId="5E396FC4" w14:textId="6CE4B861" w:rsidR="00F56D42" w:rsidRPr="00C61207" w:rsidRDefault="004E3B11" w:rsidP="00C61207">
      <w:pPr>
        <w:pStyle w:val="Default"/>
        <w:spacing w:line="340" w:lineRule="exact"/>
        <w:ind w:leftChars="50" w:left="101"/>
        <w:rPr>
          <w:rFonts w:asciiTheme="minorEastAsia" w:eastAsiaTheme="minorEastAsia" w:hAnsiTheme="minorEastAsia"/>
        </w:rPr>
      </w:pPr>
      <w:r w:rsidRPr="00C61207">
        <w:rPr>
          <w:rFonts w:asciiTheme="minorEastAsia" w:eastAsiaTheme="minorEastAsia" w:hAnsiTheme="minorEastAsia" w:hint="eastAsia"/>
        </w:rPr>
        <w:t xml:space="preserve"> </w:t>
      </w:r>
      <w:r w:rsidR="00F56D42" w:rsidRPr="00C61207">
        <w:rPr>
          <w:rFonts w:asciiTheme="minorEastAsia" w:eastAsiaTheme="minorEastAsia" w:hAnsiTheme="minorEastAsia"/>
        </w:rPr>
        <w:t>(1</w:t>
      </w:r>
      <w:r w:rsidR="00A94298">
        <w:rPr>
          <w:rFonts w:asciiTheme="minorEastAsia" w:eastAsiaTheme="minorEastAsia" w:hAnsiTheme="minorEastAsia"/>
        </w:rPr>
        <w:t>1</w:t>
      </w:r>
      <w:r w:rsidR="00F56D42" w:rsidRPr="00C61207">
        <w:rPr>
          <w:rFonts w:asciiTheme="minorEastAsia" w:eastAsiaTheme="minorEastAsia" w:hAnsiTheme="minorEastAsia"/>
        </w:rPr>
        <w:t>)</w:t>
      </w:r>
      <w:r w:rsidR="00F56D42" w:rsidRPr="00C61207">
        <w:rPr>
          <w:rFonts w:asciiTheme="minorEastAsia" w:eastAsiaTheme="minorEastAsia" w:hAnsiTheme="minorEastAsia" w:hint="eastAsia"/>
        </w:rPr>
        <w:t>換金にあたっての商品券の枚数の確定は</w:t>
      </w:r>
      <w:r w:rsidR="00A94298">
        <w:rPr>
          <w:rFonts w:asciiTheme="minorEastAsia" w:eastAsiaTheme="minorEastAsia" w:hAnsiTheme="minorEastAsia" w:hint="eastAsia"/>
        </w:rPr>
        <w:t>商工会</w:t>
      </w:r>
      <w:r w:rsidR="00F56D42" w:rsidRPr="00C61207">
        <w:rPr>
          <w:rFonts w:asciiTheme="minorEastAsia" w:eastAsiaTheme="minorEastAsia" w:hAnsiTheme="minorEastAsia" w:hint="eastAsia"/>
        </w:rPr>
        <w:t>が指定した換金場所にて点検した枚数の合計とする。</w:t>
      </w:r>
    </w:p>
    <w:p w14:paraId="5C81A5D1" w14:textId="6AE9FA6D" w:rsidR="004E0013" w:rsidRPr="00C61207" w:rsidRDefault="004E3B11" w:rsidP="00C61207">
      <w:pPr>
        <w:pStyle w:val="Default"/>
        <w:spacing w:line="340" w:lineRule="exact"/>
        <w:ind w:leftChars="50" w:left="101"/>
        <w:rPr>
          <w:rFonts w:asciiTheme="minorEastAsia" w:eastAsiaTheme="minorEastAsia" w:hAnsiTheme="minorEastAsia"/>
          <w:color w:val="auto"/>
        </w:rPr>
      </w:pPr>
      <w:r w:rsidRPr="00C61207">
        <w:rPr>
          <w:rFonts w:asciiTheme="minorEastAsia" w:eastAsiaTheme="minorEastAsia" w:hAnsiTheme="minorEastAsia" w:hint="eastAsia"/>
        </w:rPr>
        <w:t xml:space="preserve"> </w:t>
      </w:r>
      <w:r w:rsidR="004E0013" w:rsidRPr="00C61207">
        <w:rPr>
          <w:rFonts w:asciiTheme="minorEastAsia" w:eastAsiaTheme="minorEastAsia" w:hAnsiTheme="minorEastAsia" w:hint="eastAsia"/>
        </w:rPr>
        <w:t>(</w:t>
      </w:r>
      <w:r w:rsidR="004E0013" w:rsidRPr="00C61207">
        <w:rPr>
          <w:rFonts w:asciiTheme="minorEastAsia" w:eastAsiaTheme="minorEastAsia" w:hAnsiTheme="minorEastAsia"/>
        </w:rPr>
        <w:t>1</w:t>
      </w:r>
      <w:r w:rsidR="00A94298">
        <w:rPr>
          <w:rFonts w:asciiTheme="minorEastAsia" w:eastAsiaTheme="minorEastAsia" w:hAnsiTheme="minorEastAsia"/>
        </w:rPr>
        <w:t>2</w:t>
      </w:r>
      <w:r w:rsidR="004E0013" w:rsidRPr="00C61207">
        <w:rPr>
          <w:rFonts w:asciiTheme="minorEastAsia" w:eastAsiaTheme="minorEastAsia" w:hAnsiTheme="minorEastAsia"/>
        </w:rPr>
        <w:t>)</w:t>
      </w:r>
      <w:r w:rsidR="004E0013" w:rsidRPr="00C61207">
        <w:rPr>
          <w:rFonts w:asciiTheme="minorEastAsia" w:eastAsiaTheme="minorEastAsia" w:hAnsiTheme="minorEastAsia" w:hint="eastAsia"/>
        </w:rPr>
        <w:t>登録事項に変更があったときは、速やかに</w:t>
      </w:r>
      <w:r w:rsidR="00A94298">
        <w:rPr>
          <w:rFonts w:asciiTheme="minorEastAsia" w:eastAsiaTheme="minorEastAsia" w:hAnsiTheme="minorEastAsia" w:hint="eastAsia"/>
        </w:rPr>
        <w:t>商工会</w:t>
      </w:r>
      <w:r w:rsidR="004E0013" w:rsidRPr="00C61207">
        <w:rPr>
          <w:rFonts w:asciiTheme="minorEastAsia" w:eastAsiaTheme="minorEastAsia" w:hAnsiTheme="minorEastAsia" w:hint="eastAsia"/>
        </w:rPr>
        <w:t>に届け出るもの</w:t>
      </w:r>
      <w:r w:rsidR="004E0013" w:rsidRPr="00C61207">
        <w:rPr>
          <w:rFonts w:asciiTheme="minorEastAsia" w:eastAsiaTheme="minorEastAsia" w:hAnsiTheme="minorEastAsia" w:hint="eastAsia"/>
          <w:color w:val="auto"/>
        </w:rPr>
        <w:t>と</w:t>
      </w:r>
      <w:r w:rsidR="003E19D6" w:rsidRPr="00C61207">
        <w:rPr>
          <w:rFonts w:asciiTheme="minorEastAsia" w:eastAsiaTheme="minorEastAsia" w:hAnsiTheme="minorEastAsia" w:hint="eastAsia"/>
          <w:color w:val="auto"/>
        </w:rPr>
        <w:t>し、一度登録</w:t>
      </w:r>
      <w:r w:rsidR="004E0013" w:rsidRPr="00C61207">
        <w:rPr>
          <w:rFonts w:asciiTheme="minorEastAsia" w:eastAsiaTheme="minorEastAsia" w:hAnsiTheme="minorEastAsia" w:hint="eastAsia"/>
          <w:color w:val="auto"/>
        </w:rPr>
        <w:t>する</w:t>
      </w:r>
      <w:r w:rsidR="00366A18" w:rsidRPr="00C61207">
        <w:rPr>
          <w:rFonts w:asciiTheme="minorEastAsia" w:eastAsiaTheme="minorEastAsia" w:hAnsiTheme="minorEastAsia" w:hint="eastAsia"/>
          <w:color w:val="auto"/>
        </w:rPr>
        <w:t>と</w:t>
      </w:r>
      <w:r w:rsidR="00436CAF" w:rsidRPr="00C61207">
        <w:rPr>
          <w:rFonts w:asciiTheme="minorEastAsia" w:eastAsiaTheme="minorEastAsia" w:hAnsiTheme="minorEastAsia" w:hint="eastAsia"/>
          <w:color w:val="auto"/>
        </w:rPr>
        <w:t>この募集要領に定めている事項に違反しない限り、</w:t>
      </w:r>
      <w:r w:rsidR="00366A18" w:rsidRPr="00C61207">
        <w:rPr>
          <w:rFonts w:asciiTheme="minorEastAsia" w:eastAsiaTheme="minorEastAsia" w:hAnsiTheme="minorEastAsia" w:hint="eastAsia"/>
          <w:color w:val="auto"/>
        </w:rPr>
        <w:t>事業終了まで取扱店として継続する</w:t>
      </w:r>
      <w:r w:rsidR="004E0013" w:rsidRPr="00C61207">
        <w:rPr>
          <w:rFonts w:asciiTheme="minorEastAsia" w:eastAsiaTheme="minorEastAsia" w:hAnsiTheme="minorEastAsia" w:hint="eastAsia"/>
          <w:color w:val="auto"/>
        </w:rPr>
        <w:t>。</w:t>
      </w:r>
    </w:p>
    <w:p w14:paraId="74C3272D" w14:textId="5E004641" w:rsidR="00F56D42" w:rsidRPr="00C61207" w:rsidRDefault="004E3B11" w:rsidP="00C61207">
      <w:pPr>
        <w:pStyle w:val="Default"/>
        <w:spacing w:line="340" w:lineRule="exact"/>
        <w:ind w:left="116" w:hangingChars="50" w:hanging="116"/>
        <w:rPr>
          <w:rFonts w:asciiTheme="minorEastAsia" w:eastAsiaTheme="minorEastAsia" w:hAnsiTheme="minorEastAsia"/>
        </w:rPr>
      </w:pPr>
      <w:r w:rsidRPr="00C61207">
        <w:rPr>
          <w:rFonts w:asciiTheme="minorEastAsia" w:eastAsiaTheme="minorEastAsia" w:hAnsiTheme="minorEastAsia" w:hint="eastAsia"/>
        </w:rPr>
        <w:t xml:space="preserve"> </w:t>
      </w:r>
      <w:r w:rsidR="00F56D42" w:rsidRPr="00C61207">
        <w:rPr>
          <w:rFonts w:asciiTheme="minorEastAsia" w:eastAsiaTheme="minorEastAsia" w:hAnsiTheme="minorEastAsia" w:hint="eastAsia"/>
        </w:rPr>
        <w:t>（</w:t>
      </w:r>
      <w:r w:rsidR="004E0013" w:rsidRPr="00C61207">
        <w:rPr>
          <w:rFonts w:asciiTheme="minorEastAsia" w:eastAsiaTheme="minorEastAsia" w:hAnsiTheme="minorEastAsia" w:hint="eastAsia"/>
        </w:rPr>
        <w:t>1</w:t>
      </w:r>
      <w:r w:rsidR="00A94298">
        <w:rPr>
          <w:rFonts w:asciiTheme="minorEastAsia" w:eastAsiaTheme="minorEastAsia" w:hAnsiTheme="minorEastAsia"/>
        </w:rPr>
        <w:t>3</w:t>
      </w:r>
      <w:r w:rsidR="00F56D42" w:rsidRPr="00C61207">
        <w:rPr>
          <w:rFonts w:asciiTheme="minorEastAsia" w:eastAsiaTheme="minorEastAsia" w:hAnsiTheme="minorEastAsia"/>
        </w:rPr>
        <w:t>)</w:t>
      </w:r>
      <w:r w:rsidR="00F56D42" w:rsidRPr="00C61207">
        <w:rPr>
          <w:rFonts w:asciiTheme="minorEastAsia" w:eastAsiaTheme="minorEastAsia" w:hAnsiTheme="minorEastAsia" w:hint="eastAsia"/>
        </w:rPr>
        <w:t>別途ご案内する「</w:t>
      </w:r>
      <w:r w:rsidR="009F74E8" w:rsidRPr="000357EF">
        <w:rPr>
          <w:rFonts w:hint="eastAsia"/>
          <w:bCs/>
        </w:rPr>
        <w:t>中央市“心”あるまちへ！活性化キャンペーン商品券</w:t>
      </w:r>
      <w:r w:rsidR="00F56D42" w:rsidRPr="00C61207">
        <w:rPr>
          <w:rFonts w:asciiTheme="minorEastAsia" w:eastAsiaTheme="minorEastAsia" w:hAnsiTheme="minorEastAsia" w:hint="eastAsia"/>
        </w:rPr>
        <w:t>事業取扱店</w:t>
      </w:r>
      <w:r w:rsidR="00717410" w:rsidRPr="00C61207">
        <w:rPr>
          <w:rFonts w:asciiTheme="minorEastAsia" w:eastAsiaTheme="minorEastAsia" w:hAnsiTheme="minorEastAsia" w:hint="eastAsia"/>
        </w:rPr>
        <w:t>説明</w:t>
      </w:r>
      <w:r w:rsidR="009F349A" w:rsidRPr="00C61207">
        <w:rPr>
          <w:rFonts w:asciiTheme="minorEastAsia" w:eastAsiaTheme="minorEastAsia" w:hAnsiTheme="minorEastAsia" w:hint="eastAsia"/>
        </w:rPr>
        <w:t>書</w:t>
      </w:r>
      <w:r w:rsidR="00F56D42" w:rsidRPr="00C61207">
        <w:rPr>
          <w:rFonts w:asciiTheme="minorEastAsia" w:eastAsiaTheme="minorEastAsia" w:hAnsiTheme="minorEastAsia" w:hint="eastAsia"/>
        </w:rPr>
        <w:t>」に記載されている事項。</w:t>
      </w:r>
    </w:p>
    <w:p w14:paraId="7DC2EAE5" w14:textId="77777777" w:rsidR="00717410" w:rsidRPr="00C61207" w:rsidRDefault="00717410" w:rsidP="00C61207">
      <w:pPr>
        <w:pStyle w:val="Default"/>
        <w:spacing w:line="340" w:lineRule="exact"/>
        <w:ind w:left="116" w:hangingChars="50" w:hanging="116"/>
        <w:rPr>
          <w:rFonts w:asciiTheme="minorEastAsia" w:eastAsiaTheme="minorEastAsia" w:hAnsiTheme="minorEastAsia"/>
        </w:rPr>
      </w:pPr>
    </w:p>
    <w:p w14:paraId="39BA55A4" w14:textId="77777777" w:rsidR="00F56D42" w:rsidRPr="00C61207" w:rsidRDefault="00F56D42" w:rsidP="00C61207">
      <w:pPr>
        <w:pStyle w:val="Default"/>
        <w:spacing w:line="340" w:lineRule="exact"/>
        <w:rPr>
          <w:rFonts w:asciiTheme="minorEastAsia" w:eastAsiaTheme="minorEastAsia" w:hAnsiTheme="minorEastAsia"/>
        </w:rPr>
      </w:pPr>
      <w:r w:rsidRPr="00C61207">
        <w:rPr>
          <w:rFonts w:asciiTheme="minorEastAsia" w:eastAsiaTheme="minorEastAsia" w:hAnsiTheme="minorEastAsia" w:hint="eastAsia"/>
        </w:rPr>
        <w:t>８</w:t>
      </w:r>
      <w:r w:rsidR="00717410" w:rsidRPr="00C61207">
        <w:rPr>
          <w:rFonts w:asciiTheme="minorEastAsia" w:eastAsiaTheme="minorEastAsia" w:hAnsiTheme="minorEastAsia" w:hint="eastAsia"/>
        </w:rPr>
        <w:t xml:space="preserve"> </w:t>
      </w:r>
      <w:r w:rsidRPr="00C61207">
        <w:rPr>
          <w:rFonts w:asciiTheme="minorEastAsia" w:eastAsiaTheme="minorEastAsia" w:hAnsiTheme="minorEastAsia" w:hint="eastAsia"/>
        </w:rPr>
        <w:t>商品券の使途の制限</w:t>
      </w:r>
    </w:p>
    <w:p w14:paraId="3C74578F" w14:textId="77777777" w:rsidR="00F56D42" w:rsidRPr="00C61207" w:rsidRDefault="00F56D42" w:rsidP="00C61207">
      <w:pPr>
        <w:pStyle w:val="Default"/>
        <w:spacing w:line="340" w:lineRule="exact"/>
        <w:ind w:firstLineChars="150" w:firstLine="349"/>
        <w:rPr>
          <w:rFonts w:asciiTheme="minorEastAsia" w:eastAsiaTheme="minorEastAsia" w:hAnsiTheme="minorEastAsia"/>
        </w:rPr>
      </w:pPr>
      <w:r w:rsidRPr="00C61207">
        <w:rPr>
          <w:rFonts w:asciiTheme="minorEastAsia" w:eastAsiaTheme="minorEastAsia" w:hAnsiTheme="minorEastAsia" w:hint="eastAsia"/>
        </w:rPr>
        <w:t>商品券は</w:t>
      </w:r>
      <w:r w:rsidR="003930F1" w:rsidRPr="00C61207">
        <w:rPr>
          <w:rFonts w:asciiTheme="minorEastAsia" w:eastAsiaTheme="minorEastAsia" w:hAnsiTheme="minorEastAsia" w:hint="eastAsia"/>
        </w:rPr>
        <w:t>、</w:t>
      </w:r>
      <w:r w:rsidRPr="00C61207">
        <w:rPr>
          <w:rFonts w:asciiTheme="minorEastAsia" w:eastAsiaTheme="minorEastAsia" w:hAnsiTheme="minorEastAsia" w:hint="eastAsia"/>
        </w:rPr>
        <w:t>以下の目的に利用できないものとする。</w:t>
      </w:r>
    </w:p>
    <w:p w14:paraId="564FE0C4" w14:textId="77777777" w:rsidR="00F56D42" w:rsidRPr="00C61207" w:rsidRDefault="004E3B11" w:rsidP="00C61207">
      <w:pPr>
        <w:pStyle w:val="Default"/>
        <w:spacing w:line="340" w:lineRule="exact"/>
        <w:ind w:leftChars="50" w:left="101"/>
        <w:rPr>
          <w:rFonts w:asciiTheme="minorEastAsia" w:eastAsiaTheme="minorEastAsia" w:hAnsiTheme="minorEastAsia"/>
        </w:rPr>
      </w:pPr>
      <w:r w:rsidRPr="00C61207">
        <w:rPr>
          <w:rFonts w:asciiTheme="minorEastAsia" w:eastAsiaTheme="minorEastAsia" w:hAnsiTheme="minorEastAsia" w:hint="eastAsia"/>
        </w:rPr>
        <w:t xml:space="preserve"> </w:t>
      </w:r>
      <w:r w:rsidR="00F56D42" w:rsidRPr="00C61207">
        <w:rPr>
          <w:rFonts w:asciiTheme="minorEastAsia" w:eastAsiaTheme="minorEastAsia" w:hAnsiTheme="minorEastAsia"/>
        </w:rPr>
        <w:t xml:space="preserve">(1) </w:t>
      </w:r>
      <w:r w:rsidR="00F56D42" w:rsidRPr="00C61207">
        <w:rPr>
          <w:rFonts w:asciiTheme="minorEastAsia" w:eastAsiaTheme="minorEastAsia" w:hAnsiTheme="minorEastAsia" w:hint="eastAsia"/>
        </w:rPr>
        <w:t>国や地方公共団体等に対する支払い（税金</w:t>
      </w:r>
      <w:r w:rsidR="003930F1" w:rsidRPr="00C61207">
        <w:rPr>
          <w:rFonts w:asciiTheme="minorEastAsia" w:eastAsiaTheme="minorEastAsia" w:hAnsiTheme="minorEastAsia" w:hint="eastAsia"/>
        </w:rPr>
        <w:t>、</w:t>
      </w:r>
      <w:r w:rsidR="00F56D42" w:rsidRPr="00C61207">
        <w:rPr>
          <w:rFonts w:asciiTheme="minorEastAsia" w:eastAsiaTheme="minorEastAsia" w:hAnsiTheme="minorEastAsia" w:hint="eastAsia"/>
        </w:rPr>
        <w:t>電気・ガス・水道料金等の公共料金等</w:t>
      </w:r>
      <w:r w:rsidR="00F56D42" w:rsidRPr="00C61207">
        <w:rPr>
          <w:rFonts w:asciiTheme="minorEastAsia" w:eastAsiaTheme="minorEastAsia" w:hAnsiTheme="minorEastAsia"/>
        </w:rPr>
        <w:t>)</w:t>
      </w:r>
    </w:p>
    <w:p w14:paraId="516E948C" w14:textId="77777777" w:rsidR="00F56D42" w:rsidRPr="00C61207" w:rsidRDefault="004E3B11" w:rsidP="00C61207">
      <w:pPr>
        <w:pStyle w:val="Default"/>
        <w:spacing w:line="340" w:lineRule="exact"/>
        <w:ind w:leftChars="50" w:left="101"/>
        <w:rPr>
          <w:rFonts w:asciiTheme="minorEastAsia" w:eastAsiaTheme="minorEastAsia" w:hAnsiTheme="minorEastAsia"/>
        </w:rPr>
      </w:pPr>
      <w:r w:rsidRPr="00C61207">
        <w:rPr>
          <w:rFonts w:asciiTheme="minorEastAsia" w:eastAsiaTheme="minorEastAsia" w:hAnsiTheme="minorEastAsia" w:hint="eastAsia"/>
        </w:rPr>
        <w:t xml:space="preserve"> </w:t>
      </w:r>
      <w:r w:rsidR="00F56D42" w:rsidRPr="00C61207">
        <w:rPr>
          <w:rFonts w:asciiTheme="minorEastAsia" w:eastAsiaTheme="minorEastAsia" w:hAnsiTheme="minorEastAsia"/>
        </w:rPr>
        <w:t xml:space="preserve">(2) </w:t>
      </w:r>
      <w:r w:rsidR="00F56D42" w:rsidRPr="00C61207">
        <w:rPr>
          <w:rFonts w:asciiTheme="minorEastAsia" w:eastAsiaTheme="minorEastAsia" w:hAnsiTheme="minorEastAsia" w:hint="eastAsia"/>
        </w:rPr>
        <w:t>有価証券</w:t>
      </w:r>
      <w:r w:rsidR="003930F1" w:rsidRPr="00C61207">
        <w:rPr>
          <w:rFonts w:asciiTheme="minorEastAsia" w:eastAsiaTheme="minorEastAsia" w:hAnsiTheme="minorEastAsia" w:hint="eastAsia"/>
        </w:rPr>
        <w:t>、</w:t>
      </w:r>
      <w:r w:rsidR="00F56D42" w:rsidRPr="00C61207">
        <w:rPr>
          <w:rFonts w:asciiTheme="minorEastAsia" w:eastAsiaTheme="minorEastAsia" w:hAnsiTheme="minorEastAsia" w:hint="eastAsia"/>
        </w:rPr>
        <w:t>商品券</w:t>
      </w:r>
      <w:r w:rsidR="003930F1" w:rsidRPr="00C61207">
        <w:rPr>
          <w:rFonts w:asciiTheme="minorEastAsia" w:eastAsiaTheme="minorEastAsia" w:hAnsiTheme="minorEastAsia" w:hint="eastAsia"/>
        </w:rPr>
        <w:t>、</w:t>
      </w:r>
      <w:r w:rsidR="00F56D42" w:rsidRPr="00C61207">
        <w:rPr>
          <w:rFonts w:asciiTheme="minorEastAsia" w:eastAsiaTheme="minorEastAsia" w:hAnsiTheme="minorEastAsia" w:hint="eastAsia"/>
        </w:rPr>
        <w:t>ビール券</w:t>
      </w:r>
      <w:r w:rsidR="003930F1" w:rsidRPr="00C61207">
        <w:rPr>
          <w:rFonts w:asciiTheme="minorEastAsia" w:eastAsiaTheme="minorEastAsia" w:hAnsiTheme="minorEastAsia" w:hint="eastAsia"/>
        </w:rPr>
        <w:t>、</w:t>
      </w:r>
      <w:r w:rsidR="00F56D42" w:rsidRPr="00C61207">
        <w:rPr>
          <w:rFonts w:asciiTheme="minorEastAsia" w:eastAsiaTheme="minorEastAsia" w:hAnsiTheme="minorEastAsia" w:hint="eastAsia"/>
        </w:rPr>
        <w:t>図書券</w:t>
      </w:r>
      <w:r w:rsidR="003930F1" w:rsidRPr="00C61207">
        <w:rPr>
          <w:rFonts w:asciiTheme="minorEastAsia" w:eastAsiaTheme="minorEastAsia" w:hAnsiTheme="minorEastAsia" w:hint="eastAsia"/>
        </w:rPr>
        <w:t>、</w:t>
      </w:r>
      <w:r w:rsidR="00F56D42" w:rsidRPr="00C61207">
        <w:rPr>
          <w:rFonts w:asciiTheme="minorEastAsia" w:eastAsiaTheme="minorEastAsia" w:hAnsiTheme="minorEastAsia" w:hint="eastAsia"/>
        </w:rPr>
        <w:t>切手</w:t>
      </w:r>
      <w:r w:rsidR="003930F1" w:rsidRPr="00C61207">
        <w:rPr>
          <w:rFonts w:asciiTheme="minorEastAsia" w:eastAsiaTheme="minorEastAsia" w:hAnsiTheme="minorEastAsia" w:hint="eastAsia"/>
        </w:rPr>
        <w:t>、</w:t>
      </w:r>
      <w:r w:rsidR="00F56D42" w:rsidRPr="00C61207">
        <w:rPr>
          <w:rFonts w:asciiTheme="minorEastAsia" w:eastAsiaTheme="minorEastAsia" w:hAnsiTheme="minorEastAsia" w:hint="eastAsia"/>
        </w:rPr>
        <w:t>印紙</w:t>
      </w:r>
      <w:r w:rsidR="003930F1" w:rsidRPr="00C61207">
        <w:rPr>
          <w:rFonts w:asciiTheme="minorEastAsia" w:eastAsiaTheme="minorEastAsia" w:hAnsiTheme="minorEastAsia" w:hint="eastAsia"/>
        </w:rPr>
        <w:t>、</w:t>
      </w:r>
      <w:r w:rsidR="00F56D42" w:rsidRPr="00C61207">
        <w:rPr>
          <w:rFonts w:asciiTheme="minorEastAsia" w:eastAsiaTheme="minorEastAsia" w:hAnsiTheme="minorEastAsia" w:hint="eastAsia"/>
        </w:rPr>
        <w:t>プリペイドカード等の換金性の高いものの購入</w:t>
      </w:r>
    </w:p>
    <w:p w14:paraId="1A45946E" w14:textId="77777777" w:rsidR="00F56D42" w:rsidRPr="00C61207" w:rsidRDefault="004E3B11" w:rsidP="00C61207">
      <w:pPr>
        <w:pStyle w:val="Default"/>
        <w:spacing w:line="340" w:lineRule="exact"/>
        <w:ind w:leftChars="50" w:left="101"/>
        <w:rPr>
          <w:rFonts w:asciiTheme="minorEastAsia" w:eastAsiaTheme="minorEastAsia" w:hAnsiTheme="minorEastAsia"/>
        </w:rPr>
      </w:pPr>
      <w:r w:rsidRPr="00C61207">
        <w:rPr>
          <w:rFonts w:asciiTheme="minorEastAsia" w:eastAsiaTheme="minorEastAsia" w:hAnsiTheme="minorEastAsia" w:hint="eastAsia"/>
        </w:rPr>
        <w:t xml:space="preserve"> </w:t>
      </w:r>
      <w:r w:rsidR="00F56D42" w:rsidRPr="00C61207">
        <w:rPr>
          <w:rFonts w:asciiTheme="minorEastAsia" w:eastAsiaTheme="minorEastAsia" w:hAnsiTheme="minorEastAsia"/>
        </w:rPr>
        <w:t xml:space="preserve">(3) </w:t>
      </w:r>
      <w:r w:rsidR="00F56D42" w:rsidRPr="00C61207">
        <w:rPr>
          <w:rFonts w:asciiTheme="minorEastAsia" w:eastAsiaTheme="minorEastAsia" w:hAnsiTheme="minorEastAsia" w:hint="eastAsia"/>
        </w:rPr>
        <w:t>たばこ事業法（昭和５９年法律第６８号）第２条第１項第３号に規定する製造たばこの購入</w:t>
      </w:r>
    </w:p>
    <w:p w14:paraId="7A5C0411" w14:textId="77777777" w:rsidR="00F56D42" w:rsidRPr="00C61207" w:rsidRDefault="004E3B11" w:rsidP="00C61207">
      <w:pPr>
        <w:pStyle w:val="Default"/>
        <w:spacing w:line="340" w:lineRule="exact"/>
        <w:ind w:firstLineChars="50" w:firstLine="116"/>
        <w:rPr>
          <w:rFonts w:asciiTheme="minorEastAsia" w:eastAsiaTheme="minorEastAsia" w:hAnsiTheme="minorEastAsia"/>
        </w:rPr>
      </w:pPr>
      <w:r w:rsidRPr="00C61207">
        <w:rPr>
          <w:rFonts w:asciiTheme="minorEastAsia" w:eastAsiaTheme="minorEastAsia" w:hAnsiTheme="minorEastAsia" w:hint="eastAsia"/>
        </w:rPr>
        <w:t xml:space="preserve"> </w:t>
      </w:r>
      <w:r w:rsidR="00F56D42" w:rsidRPr="00C61207">
        <w:rPr>
          <w:rFonts w:asciiTheme="minorEastAsia" w:eastAsiaTheme="minorEastAsia" w:hAnsiTheme="minorEastAsia"/>
        </w:rPr>
        <w:t>(4)</w:t>
      </w:r>
      <w:r w:rsidR="00F56D42" w:rsidRPr="00C61207">
        <w:rPr>
          <w:rFonts w:asciiTheme="minorEastAsia" w:eastAsiaTheme="minorEastAsia" w:hAnsiTheme="minorEastAsia" w:hint="eastAsia"/>
        </w:rPr>
        <w:t>現金との換金</w:t>
      </w:r>
      <w:r w:rsidR="003930F1" w:rsidRPr="00C61207">
        <w:rPr>
          <w:rFonts w:asciiTheme="minorEastAsia" w:eastAsiaTheme="minorEastAsia" w:hAnsiTheme="minorEastAsia" w:hint="eastAsia"/>
        </w:rPr>
        <w:t>、</w:t>
      </w:r>
      <w:r w:rsidR="00F56D42" w:rsidRPr="00C61207">
        <w:rPr>
          <w:rFonts w:asciiTheme="minorEastAsia" w:eastAsiaTheme="minorEastAsia" w:hAnsiTheme="minorEastAsia" w:hint="eastAsia"/>
        </w:rPr>
        <w:t>金融機関への預け入れ</w:t>
      </w:r>
    </w:p>
    <w:p w14:paraId="371504A6" w14:textId="77777777" w:rsidR="00F56D42" w:rsidRPr="00C61207" w:rsidRDefault="004E3B11" w:rsidP="00C61207">
      <w:pPr>
        <w:pStyle w:val="Default"/>
        <w:spacing w:line="340" w:lineRule="exact"/>
        <w:ind w:firstLineChars="50" w:firstLine="116"/>
        <w:rPr>
          <w:rFonts w:asciiTheme="minorEastAsia" w:eastAsiaTheme="minorEastAsia" w:hAnsiTheme="minorEastAsia"/>
        </w:rPr>
      </w:pPr>
      <w:r w:rsidRPr="00C61207">
        <w:rPr>
          <w:rFonts w:asciiTheme="minorEastAsia" w:eastAsiaTheme="minorEastAsia" w:hAnsiTheme="minorEastAsia" w:hint="eastAsia"/>
        </w:rPr>
        <w:t xml:space="preserve"> </w:t>
      </w:r>
      <w:r w:rsidR="00F56D42" w:rsidRPr="00C61207">
        <w:rPr>
          <w:rFonts w:asciiTheme="minorEastAsia" w:eastAsiaTheme="minorEastAsia" w:hAnsiTheme="minorEastAsia"/>
        </w:rPr>
        <w:t>(5)</w:t>
      </w:r>
      <w:r w:rsidR="00F56D42" w:rsidRPr="00C61207">
        <w:rPr>
          <w:rFonts w:asciiTheme="minorEastAsia" w:eastAsiaTheme="minorEastAsia" w:hAnsiTheme="minorEastAsia" w:hint="eastAsia"/>
        </w:rPr>
        <w:t>取扱店自らの事業上の取引（商品の仕入れ等）</w:t>
      </w:r>
    </w:p>
    <w:p w14:paraId="3C60338A" w14:textId="77777777" w:rsidR="00F56D42" w:rsidRPr="00C61207" w:rsidRDefault="004E3B11" w:rsidP="00C61207">
      <w:pPr>
        <w:pStyle w:val="Default"/>
        <w:spacing w:line="340" w:lineRule="exact"/>
        <w:ind w:leftChars="50" w:left="101"/>
        <w:rPr>
          <w:rFonts w:asciiTheme="minorEastAsia" w:eastAsiaTheme="minorEastAsia" w:hAnsiTheme="minorEastAsia"/>
        </w:rPr>
      </w:pPr>
      <w:r w:rsidRPr="00C61207">
        <w:rPr>
          <w:rFonts w:asciiTheme="minorEastAsia" w:eastAsiaTheme="minorEastAsia" w:hAnsiTheme="minorEastAsia" w:hint="eastAsia"/>
        </w:rPr>
        <w:t xml:space="preserve"> </w:t>
      </w:r>
      <w:r w:rsidR="00F56D42" w:rsidRPr="00C61207">
        <w:rPr>
          <w:rFonts w:asciiTheme="minorEastAsia" w:eastAsiaTheme="minorEastAsia" w:hAnsiTheme="minorEastAsia"/>
        </w:rPr>
        <w:t xml:space="preserve">(6) </w:t>
      </w:r>
      <w:r w:rsidR="00F56D42" w:rsidRPr="00C61207">
        <w:rPr>
          <w:rFonts w:asciiTheme="minorEastAsia" w:eastAsiaTheme="minorEastAsia" w:hAnsiTheme="minorEastAsia" w:hint="eastAsia"/>
        </w:rPr>
        <w:t>風俗営業等の規制及び業務の適正化等に関する法律（昭和２３年法律第１２２号）第２条に規定する営業への支払い</w:t>
      </w:r>
    </w:p>
    <w:p w14:paraId="51A609CD" w14:textId="77777777" w:rsidR="00F56D42" w:rsidRPr="00C61207" w:rsidRDefault="004E3B11" w:rsidP="00C61207">
      <w:pPr>
        <w:pStyle w:val="Default"/>
        <w:spacing w:line="340" w:lineRule="exact"/>
        <w:ind w:firstLineChars="50" w:firstLine="116"/>
        <w:rPr>
          <w:rFonts w:asciiTheme="minorEastAsia" w:eastAsiaTheme="minorEastAsia" w:hAnsiTheme="minorEastAsia"/>
        </w:rPr>
      </w:pPr>
      <w:r w:rsidRPr="00C61207">
        <w:rPr>
          <w:rFonts w:asciiTheme="minorEastAsia" w:eastAsiaTheme="minorEastAsia" w:hAnsiTheme="minorEastAsia" w:hint="eastAsia"/>
        </w:rPr>
        <w:t xml:space="preserve"> </w:t>
      </w:r>
      <w:r w:rsidR="00F56D42" w:rsidRPr="00C61207">
        <w:rPr>
          <w:rFonts w:asciiTheme="minorEastAsia" w:eastAsiaTheme="minorEastAsia" w:hAnsiTheme="minorEastAsia"/>
        </w:rPr>
        <w:t xml:space="preserve">(7) </w:t>
      </w:r>
      <w:r w:rsidR="00F56D42" w:rsidRPr="00C61207">
        <w:rPr>
          <w:rFonts w:asciiTheme="minorEastAsia" w:eastAsiaTheme="minorEastAsia" w:hAnsiTheme="minorEastAsia" w:hint="eastAsia"/>
        </w:rPr>
        <w:t>特定の宗教・政治団体と関わるものや公序良俗に反するもの</w:t>
      </w:r>
      <w:r w:rsidRPr="00C61207">
        <w:rPr>
          <w:rFonts w:asciiTheme="minorEastAsia" w:eastAsiaTheme="minorEastAsia" w:hAnsiTheme="minorEastAsia" w:hint="eastAsia"/>
        </w:rPr>
        <w:t>。</w:t>
      </w:r>
    </w:p>
    <w:p w14:paraId="69D2E10D" w14:textId="77777777" w:rsidR="00717410" w:rsidRPr="00C61207" w:rsidRDefault="00717410" w:rsidP="00C61207">
      <w:pPr>
        <w:pStyle w:val="Default"/>
        <w:spacing w:line="340" w:lineRule="exact"/>
        <w:ind w:firstLineChars="50" w:firstLine="116"/>
        <w:rPr>
          <w:rFonts w:asciiTheme="minorEastAsia" w:eastAsiaTheme="minorEastAsia" w:hAnsiTheme="minorEastAsia"/>
        </w:rPr>
      </w:pPr>
    </w:p>
    <w:p w14:paraId="5A1098EC" w14:textId="77777777" w:rsidR="00F56D42" w:rsidRPr="00C61207" w:rsidRDefault="00F56D42" w:rsidP="00C61207">
      <w:pPr>
        <w:pStyle w:val="Default"/>
        <w:spacing w:line="340" w:lineRule="exact"/>
        <w:rPr>
          <w:rFonts w:asciiTheme="minorEastAsia" w:eastAsiaTheme="minorEastAsia" w:hAnsiTheme="minorEastAsia"/>
        </w:rPr>
      </w:pPr>
      <w:r w:rsidRPr="00C61207">
        <w:rPr>
          <w:rFonts w:asciiTheme="minorEastAsia" w:eastAsiaTheme="minorEastAsia" w:hAnsiTheme="minorEastAsia" w:hint="eastAsia"/>
        </w:rPr>
        <w:t>９</w:t>
      </w:r>
      <w:r w:rsidR="00717410" w:rsidRPr="00C61207">
        <w:rPr>
          <w:rFonts w:asciiTheme="minorEastAsia" w:eastAsiaTheme="minorEastAsia" w:hAnsiTheme="minorEastAsia" w:hint="eastAsia"/>
        </w:rPr>
        <w:t xml:space="preserve"> </w:t>
      </w:r>
      <w:r w:rsidRPr="00C61207">
        <w:rPr>
          <w:rFonts w:asciiTheme="minorEastAsia" w:eastAsiaTheme="minorEastAsia" w:hAnsiTheme="minorEastAsia" w:hint="eastAsia"/>
        </w:rPr>
        <w:t>取扱店の取消及び賠償</w:t>
      </w:r>
    </w:p>
    <w:p w14:paraId="49C77079" w14:textId="77777777" w:rsidR="009F349A" w:rsidRPr="00C61207" w:rsidRDefault="00F56D42" w:rsidP="00C61207">
      <w:pPr>
        <w:pStyle w:val="Default"/>
        <w:spacing w:line="340" w:lineRule="exact"/>
        <w:ind w:leftChars="50" w:left="101" w:firstLineChars="50" w:firstLine="116"/>
        <w:rPr>
          <w:rFonts w:asciiTheme="minorEastAsia" w:eastAsiaTheme="minorEastAsia" w:hAnsiTheme="minorEastAsia"/>
        </w:rPr>
      </w:pPr>
      <w:r w:rsidRPr="00C61207">
        <w:rPr>
          <w:rFonts w:asciiTheme="minorEastAsia" w:eastAsiaTheme="minorEastAsia" w:hAnsiTheme="minorEastAsia" w:hint="eastAsia"/>
        </w:rPr>
        <w:t>この募集要領に定めている事項に違反した場合は</w:t>
      </w:r>
      <w:r w:rsidR="003930F1" w:rsidRPr="00C61207">
        <w:rPr>
          <w:rFonts w:asciiTheme="minorEastAsia" w:eastAsiaTheme="minorEastAsia" w:hAnsiTheme="minorEastAsia" w:hint="eastAsia"/>
        </w:rPr>
        <w:t>、</w:t>
      </w:r>
      <w:r w:rsidRPr="00C61207">
        <w:rPr>
          <w:rFonts w:asciiTheme="minorEastAsia" w:eastAsiaTheme="minorEastAsia" w:hAnsiTheme="minorEastAsia" w:hint="eastAsia"/>
        </w:rPr>
        <w:t>取扱店の登録を取消しする。</w:t>
      </w:r>
    </w:p>
    <w:p w14:paraId="0332AA87" w14:textId="77777777" w:rsidR="00F56D42" w:rsidRPr="00C61207" w:rsidRDefault="00F56D42" w:rsidP="00C61207">
      <w:pPr>
        <w:pStyle w:val="Default"/>
        <w:spacing w:line="340" w:lineRule="exact"/>
        <w:ind w:leftChars="50" w:left="101" w:firstLineChars="50" w:firstLine="116"/>
        <w:rPr>
          <w:rFonts w:asciiTheme="minorEastAsia" w:eastAsiaTheme="minorEastAsia" w:hAnsiTheme="minorEastAsia"/>
        </w:rPr>
      </w:pPr>
      <w:r w:rsidRPr="00C61207">
        <w:rPr>
          <w:rFonts w:asciiTheme="minorEastAsia" w:eastAsiaTheme="minorEastAsia" w:hAnsiTheme="minorEastAsia" w:hint="eastAsia"/>
        </w:rPr>
        <w:t>なお</w:t>
      </w:r>
      <w:r w:rsidR="003930F1" w:rsidRPr="00C61207">
        <w:rPr>
          <w:rFonts w:asciiTheme="minorEastAsia" w:eastAsiaTheme="minorEastAsia" w:hAnsiTheme="minorEastAsia" w:hint="eastAsia"/>
        </w:rPr>
        <w:t>、市</w:t>
      </w:r>
      <w:r w:rsidRPr="00C61207">
        <w:rPr>
          <w:rFonts w:asciiTheme="minorEastAsia" w:eastAsiaTheme="minorEastAsia" w:hAnsiTheme="minorEastAsia" w:hint="eastAsia"/>
        </w:rPr>
        <w:t>に損害が生じた場合には</w:t>
      </w:r>
      <w:r w:rsidR="003930F1" w:rsidRPr="00C61207">
        <w:rPr>
          <w:rFonts w:asciiTheme="minorEastAsia" w:eastAsiaTheme="minorEastAsia" w:hAnsiTheme="minorEastAsia" w:hint="eastAsia"/>
        </w:rPr>
        <w:t>、</w:t>
      </w:r>
      <w:r w:rsidRPr="00C61207">
        <w:rPr>
          <w:rFonts w:asciiTheme="minorEastAsia" w:eastAsiaTheme="minorEastAsia" w:hAnsiTheme="minorEastAsia" w:hint="eastAsia"/>
        </w:rPr>
        <w:t>損害金を請求する。</w:t>
      </w:r>
    </w:p>
    <w:p w14:paraId="05D1ECA3" w14:textId="77777777" w:rsidR="00032F74" w:rsidRDefault="00032F74" w:rsidP="00C61207">
      <w:pPr>
        <w:jc w:val="center"/>
        <w:rPr>
          <w:rFonts w:asciiTheme="majorEastAsia" w:eastAsiaTheme="majorEastAsia" w:hAnsiTheme="majorEastAsia"/>
          <w:b/>
          <w:sz w:val="28"/>
          <w:szCs w:val="28"/>
        </w:rPr>
      </w:pPr>
    </w:p>
    <w:p w14:paraId="1E3B23E7" w14:textId="77777777" w:rsidR="00032F74" w:rsidRDefault="00032F74" w:rsidP="00C61207">
      <w:pPr>
        <w:jc w:val="center"/>
        <w:rPr>
          <w:rFonts w:asciiTheme="majorEastAsia" w:eastAsiaTheme="majorEastAsia" w:hAnsiTheme="majorEastAsia"/>
          <w:b/>
          <w:sz w:val="28"/>
          <w:szCs w:val="28"/>
        </w:rPr>
      </w:pPr>
    </w:p>
    <w:sectPr w:rsidR="00032F74" w:rsidSect="002D6A84">
      <w:pgSz w:w="11906" w:h="16838" w:code="9"/>
      <w:pgMar w:top="1021" w:right="1134" w:bottom="567" w:left="1247" w:header="851" w:footer="992" w:gutter="0"/>
      <w:cols w:space="425"/>
      <w:docGrid w:type="linesAndChars" w:linePitch="37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EA0F" w14:textId="77777777" w:rsidR="00616EF7" w:rsidRDefault="00616EF7" w:rsidP="003930F1">
      <w:r>
        <w:separator/>
      </w:r>
    </w:p>
  </w:endnote>
  <w:endnote w:type="continuationSeparator" w:id="0">
    <w:p w14:paraId="16B46192" w14:textId="77777777" w:rsidR="00616EF7" w:rsidRDefault="00616EF7" w:rsidP="0039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A567" w14:textId="77777777" w:rsidR="00616EF7" w:rsidRDefault="00616EF7" w:rsidP="003930F1">
      <w:r>
        <w:separator/>
      </w:r>
    </w:p>
  </w:footnote>
  <w:footnote w:type="continuationSeparator" w:id="0">
    <w:p w14:paraId="388FF652" w14:textId="77777777" w:rsidR="00616EF7" w:rsidRDefault="00616EF7" w:rsidP="00393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7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2"/>
    <w:rsid w:val="00032F74"/>
    <w:rsid w:val="000357EF"/>
    <w:rsid w:val="000433E2"/>
    <w:rsid w:val="000C342F"/>
    <w:rsid w:val="000E7432"/>
    <w:rsid w:val="000F32F1"/>
    <w:rsid w:val="00106BC3"/>
    <w:rsid w:val="00110567"/>
    <w:rsid w:val="00116BC0"/>
    <w:rsid w:val="00124621"/>
    <w:rsid w:val="0015646A"/>
    <w:rsid w:val="001C5EF9"/>
    <w:rsid w:val="001C7BF8"/>
    <w:rsid w:val="00232FFD"/>
    <w:rsid w:val="0024697C"/>
    <w:rsid w:val="0028220D"/>
    <w:rsid w:val="002B701F"/>
    <w:rsid w:val="002D6A84"/>
    <w:rsid w:val="002F6A20"/>
    <w:rsid w:val="0032751D"/>
    <w:rsid w:val="00342501"/>
    <w:rsid w:val="00366A18"/>
    <w:rsid w:val="003930F1"/>
    <w:rsid w:val="003A2147"/>
    <w:rsid w:val="003E19D6"/>
    <w:rsid w:val="004027C4"/>
    <w:rsid w:val="00415155"/>
    <w:rsid w:val="00435C98"/>
    <w:rsid w:val="00436CAF"/>
    <w:rsid w:val="00440FE6"/>
    <w:rsid w:val="004459E5"/>
    <w:rsid w:val="004D7AF8"/>
    <w:rsid w:val="004E0013"/>
    <w:rsid w:val="004E3B11"/>
    <w:rsid w:val="00513653"/>
    <w:rsid w:val="00583AE2"/>
    <w:rsid w:val="005C27EB"/>
    <w:rsid w:val="00606D6B"/>
    <w:rsid w:val="00616EF7"/>
    <w:rsid w:val="00656470"/>
    <w:rsid w:val="006A0ECF"/>
    <w:rsid w:val="006C3D64"/>
    <w:rsid w:val="006E2334"/>
    <w:rsid w:val="00717410"/>
    <w:rsid w:val="00755530"/>
    <w:rsid w:val="00783EB1"/>
    <w:rsid w:val="007B7C72"/>
    <w:rsid w:val="007D0972"/>
    <w:rsid w:val="0083329B"/>
    <w:rsid w:val="0091692A"/>
    <w:rsid w:val="00975320"/>
    <w:rsid w:val="00975C52"/>
    <w:rsid w:val="009F349A"/>
    <w:rsid w:val="009F74E8"/>
    <w:rsid w:val="00A23176"/>
    <w:rsid w:val="00A57628"/>
    <w:rsid w:val="00A83E9C"/>
    <w:rsid w:val="00A85545"/>
    <w:rsid w:val="00A94298"/>
    <w:rsid w:val="00AC64F1"/>
    <w:rsid w:val="00B964C8"/>
    <w:rsid w:val="00C05827"/>
    <w:rsid w:val="00C528F8"/>
    <w:rsid w:val="00C61207"/>
    <w:rsid w:val="00C902A2"/>
    <w:rsid w:val="00CA4A1E"/>
    <w:rsid w:val="00CA5CF4"/>
    <w:rsid w:val="00CB22B7"/>
    <w:rsid w:val="00CC3EFD"/>
    <w:rsid w:val="00CC57FD"/>
    <w:rsid w:val="00CD75C2"/>
    <w:rsid w:val="00D71014"/>
    <w:rsid w:val="00DB78AC"/>
    <w:rsid w:val="00E073AA"/>
    <w:rsid w:val="00E1205E"/>
    <w:rsid w:val="00E20214"/>
    <w:rsid w:val="00E25AA7"/>
    <w:rsid w:val="00E27487"/>
    <w:rsid w:val="00EB20DB"/>
    <w:rsid w:val="00EC2959"/>
    <w:rsid w:val="00EC3207"/>
    <w:rsid w:val="00EF021D"/>
    <w:rsid w:val="00F56D42"/>
    <w:rsid w:val="00FA2A40"/>
    <w:rsid w:val="00FB4E0D"/>
    <w:rsid w:val="00FD2B98"/>
    <w:rsid w:val="00FE3E41"/>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397D054"/>
  <w15:docId w15:val="{99FE82A4-ACDB-4F07-ADFF-84B21683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1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6D4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3930F1"/>
    <w:pPr>
      <w:tabs>
        <w:tab w:val="center" w:pos="4252"/>
        <w:tab w:val="right" w:pos="8504"/>
      </w:tabs>
      <w:snapToGrid w:val="0"/>
    </w:pPr>
  </w:style>
  <w:style w:type="character" w:customStyle="1" w:styleId="a4">
    <w:name w:val="ヘッダー (文字)"/>
    <w:basedOn w:val="a0"/>
    <w:link w:val="a3"/>
    <w:uiPriority w:val="99"/>
    <w:rsid w:val="003930F1"/>
  </w:style>
  <w:style w:type="paragraph" w:styleId="a5">
    <w:name w:val="footer"/>
    <w:basedOn w:val="a"/>
    <w:link w:val="a6"/>
    <w:uiPriority w:val="99"/>
    <w:unhideWhenUsed/>
    <w:rsid w:val="003930F1"/>
    <w:pPr>
      <w:tabs>
        <w:tab w:val="center" w:pos="4252"/>
        <w:tab w:val="right" w:pos="8504"/>
      </w:tabs>
      <w:snapToGrid w:val="0"/>
    </w:pPr>
  </w:style>
  <w:style w:type="character" w:customStyle="1" w:styleId="a6">
    <w:name w:val="フッター (文字)"/>
    <w:basedOn w:val="a0"/>
    <w:link w:val="a5"/>
    <w:uiPriority w:val="99"/>
    <w:rsid w:val="003930F1"/>
  </w:style>
  <w:style w:type="character" w:styleId="a7">
    <w:name w:val="annotation reference"/>
    <w:basedOn w:val="a0"/>
    <w:uiPriority w:val="99"/>
    <w:semiHidden/>
    <w:unhideWhenUsed/>
    <w:rsid w:val="003E19D6"/>
    <w:rPr>
      <w:sz w:val="18"/>
      <w:szCs w:val="18"/>
    </w:rPr>
  </w:style>
  <w:style w:type="paragraph" w:styleId="a8">
    <w:name w:val="annotation text"/>
    <w:basedOn w:val="a"/>
    <w:link w:val="a9"/>
    <w:uiPriority w:val="99"/>
    <w:semiHidden/>
    <w:unhideWhenUsed/>
    <w:rsid w:val="003E19D6"/>
    <w:pPr>
      <w:jc w:val="left"/>
    </w:pPr>
  </w:style>
  <w:style w:type="character" w:customStyle="1" w:styleId="a9">
    <w:name w:val="コメント文字列 (文字)"/>
    <w:basedOn w:val="a0"/>
    <w:link w:val="a8"/>
    <w:uiPriority w:val="99"/>
    <w:semiHidden/>
    <w:rsid w:val="003E19D6"/>
  </w:style>
  <w:style w:type="paragraph" w:styleId="aa">
    <w:name w:val="annotation subject"/>
    <w:basedOn w:val="a8"/>
    <w:next w:val="a8"/>
    <w:link w:val="ab"/>
    <w:uiPriority w:val="99"/>
    <w:semiHidden/>
    <w:unhideWhenUsed/>
    <w:rsid w:val="003E19D6"/>
    <w:rPr>
      <w:b/>
      <w:bCs/>
    </w:rPr>
  </w:style>
  <w:style w:type="character" w:customStyle="1" w:styleId="ab">
    <w:name w:val="コメント内容 (文字)"/>
    <w:basedOn w:val="a9"/>
    <w:link w:val="aa"/>
    <w:uiPriority w:val="99"/>
    <w:semiHidden/>
    <w:rsid w:val="003E19D6"/>
    <w:rPr>
      <w:b/>
      <w:bCs/>
    </w:rPr>
  </w:style>
  <w:style w:type="paragraph" w:styleId="ac">
    <w:name w:val="Balloon Text"/>
    <w:basedOn w:val="a"/>
    <w:link w:val="ad"/>
    <w:uiPriority w:val="99"/>
    <w:semiHidden/>
    <w:unhideWhenUsed/>
    <w:rsid w:val="003E19D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E19D6"/>
    <w:rPr>
      <w:rFonts w:asciiTheme="majorHAnsi" w:eastAsiaTheme="majorEastAsia" w:hAnsiTheme="majorHAnsi" w:cstheme="majorBidi"/>
      <w:sz w:val="18"/>
      <w:szCs w:val="18"/>
    </w:rPr>
  </w:style>
  <w:style w:type="table" w:styleId="ae">
    <w:name w:val="Table Grid"/>
    <w:basedOn w:val="a1"/>
    <w:uiPriority w:val="39"/>
    <w:rsid w:val="00C61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027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4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9CE84-29EF-4EAA-B7F6-E38B74D4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　文六</dc:creator>
  <cp:lastModifiedBy>中央市商工会</cp:lastModifiedBy>
  <cp:revision>3</cp:revision>
  <cp:lastPrinted>2021-06-30T01:44:00Z</cp:lastPrinted>
  <dcterms:created xsi:type="dcterms:W3CDTF">2021-06-30T04:09:00Z</dcterms:created>
  <dcterms:modified xsi:type="dcterms:W3CDTF">2021-06-30T08:21:00Z</dcterms:modified>
</cp:coreProperties>
</file>